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005"/>
        <w:gridCol w:w="4777"/>
        <w:gridCol w:w="556"/>
        <w:gridCol w:w="710"/>
        <w:gridCol w:w="635"/>
        <w:gridCol w:w="639"/>
      </w:tblGrid>
      <w:tr w:rsidR="0048678F" w14:paraId="18230724" w14:textId="77777777" w:rsidTr="00604B9A">
        <w:trPr>
          <w:trHeight w:val="2253"/>
        </w:trPr>
        <w:tc>
          <w:tcPr>
            <w:tcW w:w="3142" w:type="dxa"/>
            <w:gridSpan w:val="2"/>
          </w:tcPr>
          <w:p w14:paraId="724061C6" w14:textId="77777777" w:rsidR="0048678F" w:rsidRDefault="0048678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17" w:type="dxa"/>
            <w:gridSpan w:val="5"/>
          </w:tcPr>
          <w:p w14:paraId="2AF3D2F4" w14:textId="77777777" w:rsidR="0048678F" w:rsidRDefault="0048678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66F0B560" w14:textId="77777777" w:rsidR="0048678F" w:rsidRDefault="0048678F">
            <w:pPr>
              <w:pStyle w:val="TableParagraph"/>
              <w:spacing w:before="7"/>
              <w:rPr>
                <w:rFonts w:ascii="Times New Roman"/>
              </w:rPr>
            </w:pPr>
          </w:p>
          <w:p w14:paraId="3B6B22CE" w14:textId="2437F73A" w:rsidR="0048678F" w:rsidRDefault="00CB2753">
            <w:pPr>
              <w:pStyle w:val="TableParagraph"/>
              <w:ind w:left="2270" w:hanging="2076"/>
              <w:rPr>
                <w:b/>
                <w:sz w:val="24"/>
              </w:rPr>
            </w:pPr>
            <w:r>
              <w:rPr>
                <w:b/>
                <w:sz w:val="24"/>
              </w:rPr>
              <w:t>ANTALYA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BELEK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BİLİMSEL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ARAŞTIRMA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ETİK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F247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KONTROL FORMU</w:t>
            </w:r>
          </w:p>
        </w:tc>
      </w:tr>
      <w:tr w:rsidR="0048678F" w14:paraId="27DF3C8C" w14:textId="77777777" w:rsidTr="00A10BC3">
        <w:trPr>
          <w:trHeight w:val="358"/>
        </w:trPr>
        <w:tc>
          <w:tcPr>
            <w:tcW w:w="10459" w:type="dxa"/>
            <w:gridSpan w:val="7"/>
          </w:tcPr>
          <w:p w14:paraId="12D59C70" w14:textId="77777777" w:rsidR="0048678F" w:rsidRDefault="00CB2753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Tez Çalışması İse Tez Önerisi Enstitü Kabul Tarihi:</w:t>
            </w:r>
            <w:r w:rsidR="00604B9A">
              <w:rPr>
                <w:b/>
                <w:sz w:val="20"/>
              </w:rPr>
              <w:t xml:space="preserve"> Tez çalışması değildir.</w:t>
            </w:r>
          </w:p>
        </w:tc>
      </w:tr>
      <w:tr w:rsidR="00604B9A" w14:paraId="0C4B29F0" w14:textId="77777777" w:rsidTr="00BD4828">
        <w:trPr>
          <w:trHeight w:val="540"/>
        </w:trPr>
        <w:tc>
          <w:tcPr>
            <w:tcW w:w="7919" w:type="dxa"/>
            <w:gridSpan w:val="3"/>
          </w:tcPr>
          <w:p w14:paraId="3A2281C1" w14:textId="77777777" w:rsidR="00604B9A" w:rsidRDefault="00604B9A" w:rsidP="00604B9A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1.Başvuru</w:t>
            </w:r>
            <w:r w:rsidR="00CB27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Dilekçesi</w:t>
            </w:r>
          </w:p>
          <w:p w14:paraId="58D89A1C" w14:textId="3C3B7876" w:rsidR="00604B9A" w:rsidRDefault="00604B9A" w:rsidP="00604B9A">
            <w:pPr>
              <w:pStyle w:val="TableParagraph"/>
              <w:spacing w:before="0"/>
              <w:ind w:left="287"/>
              <w:rPr>
                <w:sz w:val="20"/>
              </w:rPr>
            </w:pPr>
            <w:r>
              <w:rPr>
                <w:sz w:val="20"/>
              </w:rPr>
              <w:t>(Sorumlu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araştırmacı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unvanı,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birimi,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telefon,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imzası)</w:t>
            </w:r>
          </w:p>
        </w:tc>
        <w:tc>
          <w:tcPr>
            <w:tcW w:w="556" w:type="dxa"/>
            <w:tcBorders>
              <w:right w:val="nil"/>
            </w:tcBorders>
          </w:tcPr>
          <w:p w14:paraId="089D0B94" w14:textId="0E010564" w:rsidR="00604B9A" w:rsidRDefault="00823EDE" w:rsidP="00604B9A">
            <w:pPr>
              <w:pStyle w:val="TableParagraph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604B9A"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BD1D35B" w14:textId="2C82D700" w:rsidR="00604B9A" w:rsidRDefault="004E7D09" w:rsidP="00604B9A">
            <w:pPr>
              <w:pStyle w:val="TableParagraph"/>
              <w:spacing w:before="0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0BA61271" w14:textId="77777777" w:rsidR="00604B9A" w:rsidRDefault="00604B9A" w:rsidP="00604B9A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7D1E3E5B" w14:textId="5B7D8AFF" w:rsidR="00604B9A" w:rsidRDefault="00061444" w:rsidP="00604B9A">
            <w:pPr>
              <w:pStyle w:val="TableParagraph"/>
              <w:spacing w:before="0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0680AB13" w14:textId="77777777" w:rsidTr="00604B9A">
        <w:trPr>
          <w:trHeight w:val="268"/>
        </w:trPr>
        <w:tc>
          <w:tcPr>
            <w:tcW w:w="7919" w:type="dxa"/>
            <w:gridSpan w:val="3"/>
          </w:tcPr>
          <w:p w14:paraId="3A949FD9" w14:textId="4CBC89AE" w:rsidR="00604B9A" w:rsidRDefault="00604B9A" w:rsidP="00604B9A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2.Araştırmanın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6" w:type="dxa"/>
            <w:tcBorders>
              <w:right w:val="nil"/>
            </w:tcBorders>
          </w:tcPr>
          <w:p w14:paraId="72C5227E" w14:textId="77777777" w:rsidR="00604B9A" w:rsidRDefault="00604B9A" w:rsidP="00604B9A">
            <w:pPr>
              <w:pStyle w:val="TableParagraph"/>
              <w:spacing w:before="11" w:line="24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FC933BD" w14:textId="7F44A23C" w:rsidR="00604B9A" w:rsidRDefault="004E7D09" w:rsidP="00604B9A">
            <w:pPr>
              <w:pStyle w:val="TableParagraph"/>
              <w:spacing w:line="252" w:lineRule="exact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34D285CB" w14:textId="77777777" w:rsidR="00604B9A" w:rsidRDefault="00604B9A" w:rsidP="00604B9A">
            <w:pPr>
              <w:pStyle w:val="TableParagraph"/>
              <w:spacing w:before="11" w:line="24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0B639610" w14:textId="77777777" w:rsidR="00604B9A" w:rsidRDefault="000C5B61" w:rsidP="00604B9A">
            <w:pPr>
              <w:pStyle w:val="TableParagraph"/>
              <w:spacing w:line="252" w:lineRule="exact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BC3" w14:paraId="40F46130" w14:textId="77777777" w:rsidTr="00604B9A">
        <w:trPr>
          <w:trHeight w:val="504"/>
        </w:trPr>
        <w:tc>
          <w:tcPr>
            <w:tcW w:w="7919" w:type="dxa"/>
            <w:gridSpan w:val="3"/>
          </w:tcPr>
          <w:p w14:paraId="112FA16A" w14:textId="6DC10CE2" w:rsidR="00A10BC3" w:rsidRDefault="00A10BC3" w:rsidP="00A10BC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Araştırma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Sorumluları</w:t>
            </w:r>
          </w:p>
          <w:p w14:paraId="6B502B1C" w14:textId="4A8EBA1A" w:rsidR="00A10BC3" w:rsidRDefault="00A10BC3" w:rsidP="00A10BC3">
            <w:pPr>
              <w:pStyle w:val="TableParagraph"/>
              <w:numPr>
                <w:ilvl w:val="1"/>
                <w:numId w:val="2"/>
              </w:numPr>
              <w:tabs>
                <w:tab w:val="left" w:pos="540"/>
              </w:tabs>
              <w:spacing w:before="0"/>
              <w:ind w:hanging="229"/>
              <w:rPr>
                <w:sz w:val="20"/>
              </w:rPr>
            </w:pPr>
            <w:r>
              <w:rPr>
                <w:b/>
                <w:sz w:val="20"/>
              </w:rPr>
              <w:t>Sorumlu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Araştırmacı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(Unvanı,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Birimi,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Telefon,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e-mail,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imzası)</w:t>
            </w:r>
          </w:p>
        </w:tc>
        <w:tc>
          <w:tcPr>
            <w:tcW w:w="556" w:type="dxa"/>
            <w:tcBorders>
              <w:right w:val="nil"/>
            </w:tcBorders>
          </w:tcPr>
          <w:p w14:paraId="7D92B593" w14:textId="77777777" w:rsidR="00A10BC3" w:rsidRDefault="00A10BC3" w:rsidP="00A10BC3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04CB188" w14:textId="16D095E0" w:rsidR="00A10BC3" w:rsidRDefault="004E7D09" w:rsidP="00A10BC3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19435BE4" w14:textId="77777777" w:rsidR="00A10BC3" w:rsidRDefault="00A10BC3" w:rsidP="00A10BC3">
            <w:pPr>
              <w:pStyle w:val="TableParagraph"/>
              <w:ind w:right="85"/>
              <w:jc w:val="right"/>
              <w:rPr>
                <w:b/>
                <w:sz w:val="20"/>
              </w:rPr>
            </w:pPr>
          </w:p>
          <w:p w14:paraId="4828F71F" w14:textId="77777777" w:rsidR="00A10BC3" w:rsidRDefault="00A10BC3" w:rsidP="00A10BC3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639" w:type="dxa"/>
            <w:tcBorders>
              <w:left w:val="nil"/>
            </w:tcBorders>
          </w:tcPr>
          <w:p w14:paraId="669D386E" w14:textId="77777777" w:rsidR="00A10BC3" w:rsidRDefault="00A10BC3" w:rsidP="00A10BC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388AD404" w14:textId="77777777" w:rsidR="00A10BC3" w:rsidRDefault="000C5B61" w:rsidP="00A10BC3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BC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BC3" w14:paraId="068A33F1" w14:textId="77777777" w:rsidTr="00604B9A">
        <w:trPr>
          <w:trHeight w:val="277"/>
        </w:trPr>
        <w:tc>
          <w:tcPr>
            <w:tcW w:w="2137" w:type="dxa"/>
            <w:tcBorders>
              <w:right w:val="nil"/>
            </w:tcBorders>
          </w:tcPr>
          <w:p w14:paraId="7A415011" w14:textId="3B0860C8" w:rsidR="00A10BC3" w:rsidRDefault="00A10BC3" w:rsidP="00823EDE">
            <w:pPr>
              <w:pStyle w:val="TableParagraph"/>
              <w:numPr>
                <w:ilvl w:val="1"/>
                <w:numId w:val="2"/>
              </w:numPr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Tez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Danışman</w:t>
            </w:r>
          </w:p>
        </w:tc>
        <w:tc>
          <w:tcPr>
            <w:tcW w:w="5782" w:type="dxa"/>
            <w:gridSpan w:val="2"/>
            <w:tcBorders>
              <w:left w:val="nil"/>
            </w:tcBorders>
          </w:tcPr>
          <w:p w14:paraId="36A99004" w14:textId="60866750" w:rsidR="00A10BC3" w:rsidRDefault="00A10BC3" w:rsidP="00A10BC3">
            <w:pPr>
              <w:pStyle w:val="TableParagraph"/>
              <w:spacing w:before="0" w:line="243" w:lineRule="exact"/>
              <w:ind w:left="187"/>
              <w:rPr>
                <w:sz w:val="20"/>
              </w:rPr>
            </w:pPr>
            <w:r>
              <w:rPr>
                <w:sz w:val="20"/>
              </w:rPr>
              <w:t>(Unvanı,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Birimi,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Telefon,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e-mail,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imzası)</w:t>
            </w:r>
          </w:p>
        </w:tc>
        <w:tc>
          <w:tcPr>
            <w:tcW w:w="556" w:type="dxa"/>
            <w:tcBorders>
              <w:right w:val="nil"/>
            </w:tcBorders>
          </w:tcPr>
          <w:p w14:paraId="2206BC67" w14:textId="77777777" w:rsidR="00A10BC3" w:rsidRDefault="00A10BC3" w:rsidP="00A10BC3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777671D0" w14:textId="546DF1B0" w:rsidR="00A10BC3" w:rsidRDefault="00CB2753" w:rsidP="00CB2753">
            <w:pPr>
              <w:pStyle w:val="TableParagraph"/>
              <w:ind w:right="85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47A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A93">
              <w:rPr>
                <w:rFonts w:ascii="Arial" w:hAnsi="Arial" w:cs="Arial"/>
              </w:rPr>
              <w:instrText xml:space="preserve"> FORMCHECKBOX </w:instrText>
            </w:r>
            <w:r w:rsidR="00F47A93">
              <w:rPr>
                <w:rFonts w:ascii="Arial" w:hAnsi="Arial" w:cs="Arial"/>
              </w:rPr>
            </w:r>
            <w:r w:rsidR="00F47A93">
              <w:rPr>
                <w:rFonts w:ascii="Arial" w:hAnsi="Arial" w:cs="Arial"/>
              </w:rPr>
              <w:fldChar w:fldCharType="separate"/>
            </w:r>
            <w:r w:rsidR="00F47A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15F933D3" w14:textId="77777777" w:rsidR="00A10BC3" w:rsidRDefault="00A10BC3" w:rsidP="00A10BC3">
            <w:pPr>
              <w:pStyle w:val="TableParagraph"/>
              <w:spacing w:before="4"/>
              <w:rPr>
                <w:rFonts w:ascii="Times New Roman"/>
                <w:sz w:val="21"/>
              </w:rPr>
            </w:pPr>
            <w:r>
              <w:rPr>
                <w:b/>
                <w:sz w:val="20"/>
              </w:rPr>
              <w:t xml:space="preserve">   Hayır</w:t>
            </w:r>
          </w:p>
          <w:p w14:paraId="1445D17D" w14:textId="77777777" w:rsidR="00A10BC3" w:rsidRDefault="00A10BC3" w:rsidP="00A10BC3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558265DA" w14:textId="40CF2F27" w:rsidR="00A10BC3" w:rsidRDefault="004E7D09" w:rsidP="00A10BC3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553454E4" w14:textId="77777777" w:rsidTr="00604B9A">
        <w:trPr>
          <w:trHeight w:val="275"/>
        </w:trPr>
        <w:tc>
          <w:tcPr>
            <w:tcW w:w="7919" w:type="dxa"/>
            <w:gridSpan w:val="3"/>
          </w:tcPr>
          <w:p w14:paraId="7EF74C8F" w14:textId="69CD767A" w:rsidR="00604B9A" w:rsidRDefault="00604B9A" w:rsidP="00823EDE">
            <w:pPr>
              <w:pStyle w:val="TableParagraph"/>
              <w:numPr>
                <w:ilvl w:val="1"/>
                <w:numId w:val="2"/>
              </w:numPr>
              <w:spacing w:before="0" w:line="243" w:lineRule="exact"/>
              <w:rPr>
                <w:sz w:val="20"/>
              </w:rPr>
            </w:pPr>
            <w:r>
              <w:rPr>
                <w:b/>
                <w:sz w:val="20"/>
              </w:rPr>
              <w:t>Diğer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Araştırmacılar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(Unvanı,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Birimi,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Telefon,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e-mail,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imzası)</w:t>
            </w:r>
          </w:p>
        </w:tc>
        <w:tc>
          <w:tcPr>
            <w:tcW w:w="556" w:type="dxa"/>
            <w:tcBorders>
              <w:right w:val="nil"/>
            </w:tcBorders>
          </w:tcPr>
          <w:p w14:paraId="70410A00" w14:textId="77777777" w:rsidR="00604B9A" w:rsidRDefault="00604B9A" w:rsidP="00604B9A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A298C2D" w14:textId="51465BB5" w:rsidR="00604B9A" w:rsidRDefault="004E7D09" w:rsidP="00604B9A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76F35CA8" w14:textId="77777777" w:rsidR="00604B9A" w:rsidRDefault="00604B9A" w:rsidP="00604B9A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71368FB7" w14:textId="77777777" w:rsidR="00604B9A" w:rsidRDefault="000C5B61" w:rsidP="00604B9A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21868324" w14:textId="77777777" w:rsidTr="00604B9A">
        <w:trPr>
          <w:trHeight w:val="478"/>
        </w:trPr>
        <w:tc>
          <w:tcPr>
            <w:tcW w:w="7919" w:type="dxa"/>
            <w:gridSpan w:val="3"/>
          </w:tcPr>
          <w:p w14:paraId="53A9A0F1" w14:textId="672E1259" w:rsidR="00604B9A" w:rsidRDefault="00604B9A" w:rsidP="00604B9A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4.Araştırmanın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Niteliği</w:t>
            </w:r>
          </w:p>
          <w:p w14:paraId="2D902FE5" w14:textId="73354DD4" w:rsidR="00604B9A" w:rsidRDefault="00604B9A" w:rsidP="00604B9A">
            <w:pPr>
              <w:pStyle w:val="TableParagraph"/>
              <w:spacing w:before="0"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(Araştırmanın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Girişimsel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uygunluğu)</w:t>
            </w:r>
          </w:p>
        </w:tc>
        <w:tc>
          <w:tcPr>
            <w:tcW w:w="556" w:type="dxa"/>
            <w:tcBorders>
              <w:right w:val="nil"/>
            </w:tcBorders>
          </w:tcPr>
          <w:p w14:paraId="0F8A1EB7" w14:textId="77777777" w:rsidR="00604B9A" w:rsidRDefault="00604B9A" w:rsidP="00604B9A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40C900A3" w14:textId="4F3B470D" w:rsidR="00604B9A" w:rsidRDefault="004E7D09" w:rsidP="00604B9A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7A2A42DB" w14:textId="77777777" w:rsidR="00604B9A" w:rsidRDefault="00604B9A" w:rsidP="00604B9A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4253BD00" w14:textId="77777777" w:rsidR="00604B9A" w:rsidRDefault="000C5B61" w:rsidP="00604B9A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7803BC01" w14:textId="77777777" w:rsidTr="00604B9A">
        <w:trPr>
          <w:trHeight w:val="431"/>
        </w:trPr>
        <w:tc>
          <w:tcPr>
            <w:tcW w:w="7919" w:type="dxa"/>
            <w:gridSpan w:val="3"/>
          </w:tcPr>
          <w:p w14:paraId="4061C343" w14:textId="6D82C495" w:rsidR="00604B9A" w:rsidRDefault="00604B9A" w:rsidP="00604B9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5.Araştırmanın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556" w:type="dxa"/>
            <w:tcBorders>
              <w:right w:val="nil"/>
            </w:tcBorders>
          </w:tcPr>
          <w:p w14:paraId="018CAA40" w14:textId="77777777" w:rsidR="00604B9A" w:rsidRDefault="00604B9A" w:rsidP="00604B9A">
            <w:pPr>
              <w:pStyle w:val="TableParagraph"/>
              <w:spacing w:before="13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C6C029D" w14:textId="327B5415" w:rsidR="00604B9A" w:rsidRDefault="004E7D09" w:rsidP="00604B9A">
            <w:pPr>
              <w:pStyle w:val="TableParagraph"/>
              <w:spacing w:before="4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26ACFEB4" w14:textId="77777777" w:rsidR="00604B9A" w:rsidRDefault="00604B9A" w:rsidP="00604B9A">
            <w:pPr>
              <w:pStyle w:val="TableParagraph"/>
              <w:spacing w:before="13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55B4112D" w14:textId="77777777" w:rsidR="00604B9A" w:rsidRDefault="000C5B61" w:rsidP="00604B9A">
            <w:pPr>
              <w:pStyle w:val="TableParagraph"/>
              <w:spacing w:before="4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476FD127" w14:textId="77777777" w:rsidTr="00604B9A">
        <w:trPr>
          <w:trHeight w:val="478"/>
        </w:trPr>
        <w:tc>
          <w:tcPr>
            <w:tcW w:w="7919" w:type="dxa"/>
            <w:gridSpan w:val="3"/>
          </w:tcPr>
          <w:p w14:paraId="425073FD" w14:textId="59FA17FA" w:rsidR="00604B9A" w:rsidRDefault="00604B9A" w:rsidP="00604B9A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6.Araştırmanın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Önemi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Amacı</w:t>
            </w:r>
          </w:p>
          <w:p w14:paraId="237E940B" w14:textId="1E7878FC" w:rsidR="00604B9A" w:rsidRDefault="00604B9A" w:rsidP="00604B9A">
            <w:pPr>
              <w:pStyle w:val="TableParagraph"/>
              <w:spacing w:before="0"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(Araştırmanın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önemine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amacına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metinde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kaynakça</w:t>
            </w:r>
            <w:r w:rsidR="00823EDE">
              <w:rPr>
                <w:sz w:val="20"/>
              </w:rPr>
              <w:t xml:space="preserve"> </w:t>
            </w:r>
            <w:r>
              <w:rPr>
                <w:sz w:val="20"/>
              </w:rPr>
              <w:t>kullanılmamalı)</w:t>
            </w:r>
          </w:p>
        </w:tc>
        <w:tc>
          <w:tcPr>
            <w:tcW w:w="556" w:type="dxa"/>
            <w:tcBorders>
              <w:right w:val="nil"/>
            </w:tcBorders>
          </w:tcPr>
          <w:p w14:paraId="4A022963" w14:textId="77777777" w:rsidR="00604B9A" w:rsidRDefault="00604B9A" w:rsidP="00604B9A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4FFA8811" w14:textId="7F664DD4" w:rsidR="00604B9A" w:rsidRDefault="004E7D09" w:rsidP="00604B9A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5942CA7E" w14:textId="77777777" w:rsidR="00604B9A" w:rsidRDefault="00604B9A" w:rsidP="00604B9A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725F2733" w14:textId="77777777" w:rsidR="00604B9A" w:rsidRDefault="000C5B61" w:rsidP="00604B9A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100A4299" w14:textId="77777777" w:rsidTr="00604B9A">
        <w:trPr>
          <w:trHeight w:val="481"/>
        </w:trPr>
        <w:tc>
          <w:tcPr>
            <w:tcW w:w="7919" w:type="dxa"/>
            <w:gridSpan w:val="3"/>
          </w:tcPr>
          <w:p w14:paraId="27B7A84D" w14:textId="3775B84C" w:rsidR="00604B9A" w:rsidRDefault="00604B9A" w:rsidP="00604B9A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7.Araştırmanın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Bilimsel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Dayanağı</w:t>
            </w:r>
          </w:p>
          <w:p w14:paraId="4BC0515D" w14:textId="77777777" w:rsidR="00604B9A" w:rsidRDefault="00604B9A" w:rsidP="00604B9A">
            <w:pPr>
              <w:pStyle w:val="TableParagraph"/>
              <w:spacing w:before="0"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(Maksimum500kelimelikmetiniçindedekaynakçauygunolarakbelirtilmelidir)</w:t>
            </w:r>
          </w:p>
        </w:tc>
        <w:tc>
          <w:tcPr>
            <w:tcW w:w="556" w:type="dxa"/>
            <w:tcBorders>
              <w:right w:val="nil"/>
            </w:tcBorders>
          </w:tcPr>
          <w:p w14:paraId="2BFE29E3" w14:textId="77777777" w:rsidR="00604B9A" w:rsidRDefault="00604B9A" w:rsidP="00604B9A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5099BFC8" w14:textId="53CE43F3" w:rsidR="00604B9A" w:rsidRDefault="004E7D09" w:rsidP="00604B9A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355F3F16" w14:textId="77777777" w:rsidR="00604B9A" w:rsidRDefault="00604B9A" w:rsidP="00604B9A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22040A42" w14:textId="77777777" w:rsidR="00604B9A" w:rsidRDefault="000C5B61" w:rsidP="00604B9A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43C1F7B4" w14:textId="77777777" w:rsidTr="00604B9A">
        <w:trPr>
          <w:trHeight w:val="719"/>
        </w:trPr>
        <w:tc>
          <w:tcPr>
            <w:tcW w:w="7919" w:type="dxa"/>
            <w:gridSpan w:val="3"/>
          </w:tcPr>
          <w:p w14:paraId="74A99908" w14:textId="3ABF452F" w:rsidR="00604B9A" w:rsidRDefault="00604B9A" w:rsidP="00604B9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Kullanılacak</w:t>
            </w:r>
            <w:r w:rsidR="00F24756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Yöntem,</w:t>
            </w:r>
            <w:r w:rsidR="0088348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varsa</w:t>
            </w:r>
            <w:r w:rsidR="0088348A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Araçlar/Malzemeler</w:t>
            </w:r>
          </w:p>
          <w:p w14:paraId="2960C39D" w14:textId="57B92B06" w:rsidR="00604B9A" w:rsidRDefault="00604B9A" w:rsidP="00604B9A">
            <w:pPr>
              <w:pStyle w:val="TableParagraph"/>
              <w:numPr>
                <w:ilvl w:val="1"/>
                <w:numId w:val="1"/>
              </w:numPr>
              <w:tabs>
                <w:tab w:val="left" w:pos="516"/>
              </w:tabs>
              <w:spacing w:before="0"/>
              <w:ind w:hanging="229"/>
              <w:rPr>
                <w:b/>
                <w:sz w:val="20"/>
              </w:rPr>
            </w:pPr>
            <w:r>
              <w:rPr>
                <w:b/>
                <w:sz w:val="20"/>
              </w:rPr>
              <w:t>Çalışmanın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belirlenen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çalışma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süresi:</w:t>
            </w:r>
          </w:p>
          <w:p w14:paraId="003D33AF" w14:textId="2A3CAA1F" w:rsidR="00604B9A" w:rsidRDefault="00604B9A" w:rsidP="00604B9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(Veri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değerlendirmesi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öncesinde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olamaz)</w:t>
            </w:r>
          </w:p>
        </w:tc>
        <w:tc>
          <w:tcPr>
            <w:tcW w:w="556" w:type="dxa"/>
            <w:tcBorders>
              <w:right w:val="nil"/>
            </w:tcBorders>
          </w:tcPr>
          <w:p w14:paraId="46F4654A" w14:textId="77777777" w:rsidR="00604B9A" w:rsidRDefault="00604B9A" w:rsidP="00604B9A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28DEA1E0" w14:textId="619B99ED" w:rsidR="00604B9A" w:rsidRDefault="004E7D09" w:rsidP="00604B9A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7FF4D601" w14:textId="77777777" w:rsidR="00604B9A" w:rsidRDefault="00604B9A" w:rsidP="00604B9A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6EC2D713" w14:textId="77777777" w:rsidR="00604B9A" w:rsidRDefault="000C5B61" w:rsidP="00604B9A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2636E356" w14:textId="77777777" w:rsidTr="00604B9A">
        <w:trPr>
          <w:trHeight w:val="481"/>
        </w:trPr>
        <w:tc>
          <w:tcPr>
            <w:tcW w:w="7919" w:type="dxa"/>
            <w:gridSpan w:val="3"/>
          </w:tcPr>
          <w:p w14:paraId="03487B5A" w14:textId="4DEB87D9" w:rsidR="00604B9A" w:rsidRDefault="00604B9A" w:rsidP="0088348A">
            <w:pPr>
              <w:pStyle w:val="TableParagraph"/>
              <w:numPr>
                <w:ilvl w:val="1"/>
                <w:numId w:val="1"/>
              </w:numPr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Çalışmanın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evreni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örneklemi:</w:t>
            </w:r>
          </w:p>
          <w:p w14:paraId="0EB0DFB3" w14:textId="715AF560" w:rsidR="00604B9A" w:rsidRDefault="00604B9A" w:rsidP="00604B9A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(Örnekleme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Yöntemi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açıklanmalıdır)</w:t>
            </w:r>
          </w:p>
        </w:tc>
        <w:tc>
          <w:tcPr>
            <w:tcW w:w="556" w:type="dxa"/>
            <w:tcBorders>
              <w:right w:val="nil"/>
            </w:tcBorders>
          </w:tcPr>
          <w:p w14:paraId="32828BC1" w14:textId="77777777" w:rsidR="00604B9A" w:rsidRDefault="00604B9A" w:rsidP="00604B9A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55383EA8" w14:textId="591982BE" w:rsidR="00604B9A" w:rsidRDefault="004E7D09" w:rsidP="00604B9A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69C8A12C" w14:textId="77777777" w:rsidR="00604B9A" w:rsidRDefault="00604B9A" w:rsidP="00604B9A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50DC15A3" w14:textId="77777777" w:rsidR="00604B9A" w:rsidRDefault="000C5B61" w:rsidP="00604B9A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B9A" w14:paraId="70E5C7E1" w14:textId="77777777" w:rsidTr="00604B9A">
        <w:trPr>
          <w:trHeight w:val="265"/>
        </w:trPr>
        <w:tc>
          <w:tcPr>
            <w:tcW w:w="7919" w:type="dxa"/>
            <w:gridSpan w:val="3"/>
          </w:tcPr>
          <w:p w14:paraId="22BC1AE8" w14:textId="3B7CAAF6" w:rsidR="00604B9A" w:rsidRDefault="00604B9A" w:rsidP="002B427C">
            <w:pPr>
              <w:pStyle w:val="TableParagraph"/>
              <w:numPr>
                <w:ilvl w:val="1"/>
                <w:numId w:val="1"/>
              </w:numPr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Araştırmaya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alınma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dışlanma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kriterleri</w:t>
            </w:r>
          </w:p>
        </w:tc>
        <w:tc>
          <w:tcPr>
            <w:tcW w:w="556" w:type="dxa"/>
            <w:tcBorders>
              <w:right w:val="nil"/>
            </w:tcBorders>
          </w:tcPr>
          <w:p w14:paraId="256106C2" w14:textId="77777777" w:rsidR="00604B9A" w:rsidRDefault="00604B9A" w:rsidP="00604B9A">
            <w:pPr>
              <w:pStyle w:val="TableParagraph"/>
              <w:spacing w:before="11" w:line="240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164CF71A" w14:textId="715D1514" w:rsidR="00604B9A" w:rsidRDefault="004E7D09" w:rsidP="00604B9A">
            <w:pPr>
              <w:pStyle w:val="TableParagraph"/>
              <w:spacing w:line="249" w:lineRule="exact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21B063E2" w14:textId="77777777" w:rsidR="00604B9A" w:rsidRDefault="00604B9A" w:rsidP="00604B9A">
            <w:pPr>
              <w:pStyle w:val="TableParagraph"/>
              <w:spacing w:before="11" w:line="24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06F49ADD" w14:textId="77777777" w:rsidR="00604B9A" w:rsidRDefault="000C5B61" w:rsidP="00604B9A">
            <w:pPr>
              <w:pStyle w:val="TableParagraph"/>
              <w:spacing w:line="249" w:lineRule="exact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B9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DCF" w14:paraId="71B6B626" w14:textId="77777777" w:rsidTr="00604B9A">
        <w:trPr>
          <w:trHeight w:val="256"/>
        </w:trPr>
        <w:tc>
          <w:tcPr>
            <w:tcW w:w="7919" w:type="dxa"/>
            <w:gridSpan w:val="3"/>
          </w:tcPr>
          <w:p w14:paraId="3A31FA66" w14:textId="4059C919" w:rsidR="00A00DCF" w:rsidRDefault="00A00DCF" w:rsidP="002B427C">
            <w:pPr>
              <w:pStyle w:val="TableParagraph"/>
              <w:numPr>
                <w:ilvl w:val="1"/>
                <w:numId w:val="1"/>
              </w:num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Varsa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araştırma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finansal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desteği/Çıkar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çatışması/Çıkar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çakışması</w:t>
            </w:r>
          </w:p>
        </w:tc>
        <w:tc>
          <w:tcPr>
            <w:tcW w:w="556" w:type="dxa"/>
            <w:tcBorders>
              <w:right w:val="nil"/>
            </w:tcBorders>
          </w:tcPr>
          <w:p w14:paraId="2A5FF80B" w14:textId="77777777" w:rsidR="00A00DCF" w:rsidRDefault="00A00DCF" w:rsidP="00A00DCF">
            <w:pPr>
              <w:pStyle w:val="TableParagraph"/>
              <w:spacing w:before="13"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3EBB816F" w14:textId="37AD4403" w:rsidR="00A00DCF" w:rsidRDefault="004E7D09" w:rsidP="00A00DCF">
            <w:pPr>
              <w:pStyle w:val="TableParagraph"/>
              <w:spacing w:before="4" w:line="237" w:lineRule="exact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3A614515" w14:textId="77777777" w:rsidR="00A00DCF" w:rsidRDefault="00A00DCF" w:rsidP="00A00DCF">
            <w:pPr>
              <w:pStyle w:val="TableParagraph"/>
              <w:spacing w:before="13" w:line="228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639" w:type="dxa"/>
            <w:tcBorders>
              <w:left w:val="nil"/>
            </w:tcBorders>
          </w:tcPr>
          <w:p w14:paraId="40A41497" w14:textId="77777777" w:rsidR="00A00DCF" w:rsidRDefault="000C5B61" w:rsidP="00A00DCF">
            <w:pPr>
              <w:pStyle w:val="TableParagraph"/>
              <w:spacing w:before="4" w:line="237" w:lineRule="exact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5B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5CD8B605" w14:textId="77777777" w:rsidTr="00604B9A">
        <w:trPr>
          <w:trHeight w:val="272"/>
        </w:trPr>
        <w:tc>
          <w:tcPr>
            <w:tcW w:w="7919" w:type="dxa"/>
            <w:gridSpan w:val="3"/>
          </w:tcPr>
          <w:p w14:paraId="0976D315" w14:textId="2F4645EA" w:rsidR="00823EDE" w:rsidRDefault="00823EDE" w:rsidP="002B427C">
            <w:pPr>
              <w:pStyle w:val="TableParagraph"/>
              <w:numPr>
                <w:ilvl w:val="1"/>
                <w:numId w:val="1"/>
              </w:numPr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Araştırma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kurum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izin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belgesi</w:t>
            </w:r>
          </w:p>
        </w:tc>
        <w:tc>
          <w:tcPr>
            <w:tcW w:w="556" w:type="dxa"/>
            <w:tcBorders>
              <w:right w:val="nil"/>
            </w:tcBorders>
          </w:tcPr>
          <w:p w14:paraId="2E8C8919" w14:textId="77777777" w:rsidR="00823EDE" w:rsidRDefault="00823EDE" w:rsidP="00823EDE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60744DF6" w14:textId="159646F7" w:rsidR="00823EDE" w:rsidRDefault="00F47A93" w:rsidP="00823EDE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68DFB3F3" w14:textId="77777777" w:rsidR="00823EDE" w:rsidRDefault="00823EDE" w:rsidP="00823EDE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69076C75" w14:textId="310B6E72" w:rsidR="00823EDE" w:rsidRDefault="004E7D09" w:rsidP="00823EDE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2E2FADE7" w14:textId="77777777" w:rsidTr="00604B9A">
        <w:trPr>
          <w:trHeight w:val="256"/>
        </w:trPr>
        <w:tc>
          <w:tcPr>
            <w:tcW w:w="7919" w:type="dxa"/>
            <w:gridSpan w:val="3"/>
          </w:tcPr>
          <w:p w14:paraId="00CBBEC7" w14:textId="10497E35" w:rsidR="00823EDE" w:rsidRDefault="00823EDE" w:rsidP="002B427C">
            <w:pPr>
              <w:pStyle w:val="TableParagraph"/>
              <w:numPr>
                <w:ilvl w:val="1"/>
                <w:numId w:val="1"/>
              </w:numPr>
              <w:spacing w:before="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Veri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araçları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izin beyanı</w:t>
            </w:r>
          </w:p>
        </w:tc>
        <w:tc>
          <w:tcPr>
            <w:tcW w:w="556" w:type="dxa"/>
            <w:tcBorders>
              <w:right w:val="nil"/>
            </w:tcBorders>
          </w:tcPr>
          <w:p w14:paraId="23628D6B" w14:textId="77777777" w:rsidR="00823EDE" w:rsidRDefault="00823EDE" w:rsidP="00823EDE">
            <w:pPr>
              <w:pStyle w:val="TableParagraph"/>
              <w:spacing w:before="11" w:line="230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16D81366" w14:textId="7C464C35" w:rsidR="00823EDE" w:rsidRDefault="004E7D09" w:rsidP="00823EDE">
            <w:pPr>
              <w:pStyle w:val="TableParagraph"/>
              <w:spacing w:line="240" w:lineRule="exact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7A6CE0A4" w14:textId="77777777" w:rsidR="00823EDE" w:rsidRDefault="00823EDE" w:rsidP="00823EDE">
            <w:pPr>
              <w:pStyle w:val="TableParagraph"/>
              <w:spacing w:before="11" w:line="23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3DF2FF0F" w14:textId="77777777" w:rsidR="00823EDE" w:rsidRDefault="00823EDE" w:rsidP="00823EDE">
            <w:pPr>
              <w:pStyle w:val="TableParagraph"/>
              <w:spacing w:line="240" w:lineRule="exact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75A6BE04" w14:textId="77777777" w:rsidTr="00604B9A">
        <w:trPr>
          <w:trHeight w:val="253"/>
        </w:trPr>
        <w:tc>
          <w:tcPr>
            <w:tcW w:w="7919" w:type="dxa"/>
            <w:gridSpan w:val="3"/>
          </w:tcPr>
          <w:p w14:paraId="762F4D62" w14:textId="12A2D81D" w:rsidR="00823EDE" w:rsidRDefault="00823EDE" w:rsidP="002B427C">
            <w:pPr>
              <w:pStyle w:val="TableParagraph"/>
              <w:numPr>
                <w:ilvl w:val="1"/>
                <w:numId w:val="1"/>
              </w:numPr>
              <w:spacing w:before="0" w:line="2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Veri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toplama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yöntemi</w:t>
            </w:r>
          </w:p>
        </w:tc>
        <w:tc>
          <w:tcPr>
            <w:tcW w:w="556" w:type="dxa"/>
            <w:tcBorders>
              <w:right w:val="nil"/>
            </w:tcBorders>
          </w:tcPr>
          <w:p w14:paraId="0FB899F9" w14:textId="77777777" w:rsidR="00823EDE" w:rsidRDefault="00823EDE" w:rsidP="00823EDE">
            <w:pPr>
              <w:pStyle w:val="TableParagraph"/>
              <w:spacing w:before="11" w:line="228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37F79231" w14:textId="21C7FBEF" w:rsidR="00823EDE" w:rsidRDefault="004E7D09" w:rsidP="00823EDE">
            <w:pPr>
              <w:pStyle w:val="TableParagraph"/>
              <w:spacing w:line="237" w:lineRule="exact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2FB02623" w14:textId="77777777" w:rsidR="00823EDE" w:rsidRDefault="00823EDE" w:rsidP="00823EDE">
            <w:pPr>
              <w:pStyle w:val="TableParagraph"/>
              <w:spacing w:before="11" w:line="228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13B3D95F" w14:textId="7A4A4475" w:rsidR="00823EDE" w:rsidRDefault="00061444" w:rsidP="00823EDE">
            <w:pPr>
              <w:pStyle w:val="TableParagraph"/>
              <w:spacing w:line="237" w:lineRule="exact"/>
              <w:ind w:left="93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3ED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EDE">
              <w:rPr>
                <w:rFonts w:ascii="Arial" w:hAnsi="Arial" w:cs="Arial"/>
              </w:rPr>
              <w:instrText xml:space="preserve"> FORMCHECKBOX </w:instrText>
            </w:r>
            <w:r w:rsidR="00823EDE">
              <w:rPr>
                <w:rFonts w:ascii="Arial" w:hAnsi="Arial" w:cs="Arial"/>
              </w:rPr>
            </w:r>
            <w:r w:rsidR="00823EDE">
              <w:rPr>
                <w:rFonts w:ascii="Arial" w:hAnsi="Arial" w:cs="Arial"/>
              </w:rPr>
              <w:fldChar w:fldCharType="separate"/>
            </w:r>
            <w:r w:rsidR="00823EDE">
              <w:rPr>
                <w:rFonts w:ascii="Arial" w:hAnsi="Arial" w:cs="Arial"/>
              </w:rPr>
              <w:fldChar w:fldCharType="end"/>
            </w:r>
          </w:p>
        </w:tc>
      </w:tr>
      <w:tr w:rsidR="00823EDE" w14:paraId="6CE3441B" w14:textId="77777777" w:rsidTr="00604B9A">
        <w:trPr>
          <w:trHeight w:val="481"/>
        </w:trPr>
        <w:tc>
          <w:tcPr>
            <w:tcW w:w="7919" w:type="dxa"/>
            <w:gridSpan w:val="3"/>
          </w:tcPr>
          <w:p w14:paraId="18D49B9D" w14:textId="7C516DA3" w:rsidR="00823EDE" w:rsidRDefault="00823EDE" w:rsidP="002B427C">
            <w:pPr>
              <w:pStyle w:val="TableParagraph"/>
              <w:numPr>
                <w:ilvl w:val="1"/>
                <w:numId w:val="1"/>
              </w:numPr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Girişim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planlanıyor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ise; Çalışma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protokolü/Akış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şeması</w:t>
            </w:r>
          </w:p>
          <w:p w14:paraId="2F6288C3" w14:textId="04A88753" w:rsidR="00823EDE" w:rsidRDefault="00823EDE" w:rsidP="00823EDE">
            <w:pPr>
              <w:pStyle w:val="TableParagraph"/>
              <w:spacing w:before="0" w:line="225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(Ayrıntılı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açıklanmalıdır.)</w:t>
            </w:r>
          </w:p>
        </w:tc>
        <w:tc>
          <w:tcPr>
            <w:tcW w:w="556" w:type="dxa"/>
            <w:tcBorders>
              <w:right w:val="nil"/>
            </w:tcBorders>
          </w:tcPr>
          <w:p w14:paraId="7225798D" w14:textId="77777777" w:rsidR="00823EDE" w:rsidRDefault="00823EDE" w:rsidP="00823EDE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22B518D3" w14:textId="02F8583F" w:rsidR="00823EDE" w:rsidRDefault="00F47A93" w:rsidP="00823EDE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18862135" w14:textId="77777777" w:rsidR="00823EDE" w:rsidRDefault="00823EDE" w:rsidP="00823EDE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639" w:type="dxa"/>
            <w:tcBorders>
              <w:left w:val="nil"/>
            </w:tcBorders>
          </w:tcPr>
          <w:p w14:paraId="6CB4BDD3" w14:textId="2DE70D2F" w:rsidR="00823EDE" w:rsidRDefault="004E7D09" w:rsidP="00823EDE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06ACE45B" w14:textId="77777777" w:rsidTr="00604B9A">
        <w:trPr>
          <w:trHeight w:val="478"/>
        </w:trPr>
        <w:tc>
          <w:tcPr>
            <w:tcW w:w="7919" w:type="dxa"/>
            <w:gridSpan w:val="3"/>
          </w:tcPr>
          <w:p w14:paraId="65B8B4C5" w14:textId="77777777" w:rsidR="00823EDE" w:rsidRDefault="00823EDE" w:rsidP="00823EDE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10.Kaynakça</w:t>
            </w:r>
          </w:p>
          <w:p w14:paraId="79FBD83B" w14:textId="2BD8BFE6" w:rsidR="00823EDE" w:rsidRDefault="00823EDE" w:rsidP="00823EDE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(Kaynakça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88348A">
              <w:rPr>
                <w:sz w:val="20"/>
              </w:rPr>
              <w:t>a</w:t>
            </w:r>
            <w:r>
              <w:rPr>
                <w:sz w:val="20"/>
              </w:rPr>
              <w:t>zım</w:t>
            </w:r>
            <w:r w:rsidR="0088348A">
              <w:rPr>
                <w:sz w:val="20"/>
              </w:rPr>
              <w:t xml:space="preserve"> k</w:t>
            </w:r>
            <w:r>
              <w:rPr>
                <w:sz w:val="20"/>
              </w:rPr>
              <w:t>urallarına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verilmelidir.)</w:t>
            </w:r>
          </w:p>
        </w:tc>
        <w:tc>
          <w:tcPr>
            <w:tcW w:w="556" w:type="dxa"/>
            <w:tcBorders>
              <w:right w:val="nil"/>
            </w:tcBorders>
          </w:tcPr>
          <w:p w14:paraId="4DA35A80" w14:textId="77777777" w:rsidR="00823EDE" w:rsidRDefault="00823EDE" w:rsidP="00823EDE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ED3BF23" w14:textId="1077D9D9" w:rsidR="00823EDE" w:rsidRDefault="004E7D09" w:rsidP="00823EDE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6C586500" w14:textId="77777777" w:rsidR="00823EDE" w:rsidRDefault="00823EDE" w:rsidP="00823EDE">
            <w:pPr>
              <w:pStyle w:val="TableParagraph"/>
              <w:spacing w:before="1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16278F30" w14:textId="77777777" w:rsidR="00823EDE" w:rsidRDefault="00823EDE" w:rsidP="00823EDE">
            <w:pPr>
              <w:pStyle w:val="TableParagraph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3628D7BD" w14:textId="77777777" w:rsidTr="00604B9A">
        <w:trPr>
          <w:trHeight w:val="417"/>
        </w:trPr>
        <w:tc>
          <w:tcPr>
            <w:tcW w:w="7919" w:type="dxa"/>
            <w:gridSpan w:val="3"/>
          </w:tcPr>
          <w:p w14:paraId="31C12836" w14:textId="4E4B0000" w:rsidR="00823EDE" w:rsidRDefault="00823EDE" w:rsidP="00823EDE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11.Taahhütname</w:t>
            </w:r>
            <w:r w:rsidR="00F24756">
              <w:rPr>
                <w:b/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(Sorumlu</w:t>
            </w:r>
            <w:r w:rsidR="0088348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araştırmacı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araştırmacıların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imzaları</w:t>
            </w:r>
            <w:r w:rsidR="0088348A">
              <w:rPr>
                <w:sz w:val="20"/>
              </w:rPr>
              <w:t xml:space="preserve"> </w:t>
            </w:r>
            <w:r>
              <w:rPr>
                <w:sz w:val="20"/>
              </w:rPr>
              <w:t>olmalıdır.)</w:t>
            </w:r>
          </w:p>
        </w:tc>
        <w:tc>
          <w:tcPr>
            <w:tcW w:w="556" w:type="dxa"/>
            <w:tcBorders>
              <w:right w:val="nil"/>
            </w:tcBorders>
          </w:tcPr>
          <w:p w14:paraId="5A307F73" w14:textId="77777777" w:rsidR="00823EDE" w:rsidRDefault="00823EDE" w:rsidP="00823EDE">
            <w:pPr>
              <w:pStyle w:val="TableParagraph"/>
              <w:spacing w:before="13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119644D5" w14:textId="5F742EC2" w:rsidR="00823EDE" w:rsidRDefault="004E7D09" w:rsidP="00823EDE">
            <w:pPr>
              <w:pStyle w:val="TableParagraph"/>
              <w:spacing w:before="3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4CDB61FD" w14:textId="77777777" w:rsidR="00823EDE" w:rsidRDefault="00823EDE" w:rsidP="00823EDE">
            <w:pPr>
              <w:pStyle w:val="TableParagraph"/>
              <w:spacing w:before="13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Hayır</w:t>
            </w:r>
          </w:p>
        </w:tc>
        <w:tc>
          <w:tcPr>
            <w:tcW w:w="639" w:type="dxa"/>
            <w:tcBorders>
              <w:left w:val="nil"/>
            </w:tcBorders>
          </w:tcPr>
          <w:p w14:paraId="174B131C" w14:textId="77777777" w:rsidR="00823EDE" w:rsidRDefault="00823EDE" w:rsidP="00823EDE">
            <w:pPr>
              <w:pStyle w:val="TableParagraph"/>
              <w:spacing w:before="3"/>
              <w:ind w:left="139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308029A5" w14:textId="77777777" w:rsidTr="00604B9A">
        <w:trPr>
          <w:trHeight w:val="960"/>
        </w:trPr>
        <w:tc>
          <w:tcPr>
            <w:tcW w:w="7919" w:type="dxa"/>
            <w:gridSpan w:val="3"/>
          </w:tcPr>
          <w:p w14:paraId="57E93AD6" w14:textId="77777777" w:rsidR="00823EDE" w:rsidRDefault="00823EDE" w:rsidP="00823EDE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12.Onam Formu</w:t>
            </w:r>
          </w:p>
          <w:p w14:paraId="29830108" w14:textId="50FA81E6" w:rsidR="00823EDE" w:rsidRDefault="00823EDE" w:rsidP="00823EDE">
            <w:pPr>
              <w:pStyle w:val="TableParagraph"/>
              <w:spacing w:before="0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(Hassas gruplara dair olası riskler,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18 yaş altında ise ilaveten veli onamı, kimlik bilgilerinin nasıl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işleneceği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planlanan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müdahaleler,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eğer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kullanılıyorsa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görüntü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kayıtlarına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beyan talebi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katılımcılar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onamlarda da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ayrıntılı belirtilmelidir.)</w:t>
            </w:r>
          </w:p>
        </w:tc>
        <w:tc>
          <w:tcPr>
            <w:tcW w:w="556" w:type="dxa"/>
            <w:tcBorders>
              <w:right w:val="nil"/>
            </w:tcBorders>
          </w:tcPr>
          <w:p w14:paraId="21CB48DB" w14:textId="77777777" w:rsidR="00823EDE" w:rsidRDefault="00823EDE" w:rsidP="00823EDE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0EB6AED6" w14:textId="55EF3DF4" w:rsidR="00823EDE" w:rsidRDefault="004E7D09" w:rsidP="00823EDE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115E00D7" w14:textId="60CD56A3" w:rsidR="00823EDE" w:rsidRDefault="00061444" w:rsidP="00823EDE">
            <w:pPr>
              <w:pStyle w:val="TableParagraph"/>
              <w:spacing w:before="11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23EDE">
              <w:rPr>
                <w:b/>
                <w:sz w:val="20"/>
              </w:rPr>
              <w:t>Hayır</w:t>
            </w:r>
          </w:p>
        </w:tc>
        <w:tc>
          <w:tcPr>
            <w:tcW w:w="639" w:type="dxa"/>
            <w:tcBorders>
              <w:left w:val="nil"/>
            </w:tcBorders>
          </w:tcPr>
          <w:p w14:paraId="5E52FB51" w14:textId="0E638693" w:rsidR="00823EDE" w:rsidRDefault="00061444" w:rsidP="00823EDE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23ED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EDE">
              <w:rPr>
                <w:rFonts w:ascii="Arial" w:hAnsi="Arial" w:cs="Arial"/>
              </w:rPr>
              <w:instrText xml:space="preserve"> FORMCHECKBOX </w:instrText>
            </w:r>
            <w:r w:rsidR="00823EDE">
              <w:rPr>
                <w:rFonts w:ascii="Arial" w:hAnsi="Arial" w:cs="Arial"/>
              </w:rPr>
            </w:r>
            <w:r w:rsidR="00823EDE">
              <w:rPr>
                <w:rFonts w:ascii="Arial" w:hAnsi="Arial" w:cs="Arial"/>
              </w:rPr>
              <w:fldChar w:fldCharType="separate"/>
            </w:r>
            <w:r w:rsidR="00823EDE">
              <w:rPr>
                <w:rFonts w:ascii="Arial" w:hAnsi="Arial" w:cs="Arial"/>
              </w:rPr>
              <w:fldChar w:fldCharType="end"/>
            </w:r>
          </w:p>
        </w:tc>
      </w:tr>
      <w:tr w:rsidR="00823EDE" w14:paraId="24FB068C" w14:textId="77777777" w:rsidTr="00604B9A">
        <w:trPr>
          <w:trHeight w:val="752"/>
        </w:trPr>
        <w:tc>
          <w:tcPr>
            <w:tcW w:w="7919" w:type="dxa"/>
            <w:gridSpan w:val="3"/>
          </w:tcPr>
          <w:p w14:paraId="3FCA62E7" w14:textId="5AAA3700" w:rsidR="00823EDE" w:rsidRDefault="00823EDE" w:rsidP="00823EDE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13.HelsinkiBildirgesineuygun planlama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yapıldığını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etme</w:t>
            </w:r>
          </w:p>
          <w:p w14:paraId="52410817" w14:textId="24956205" w:rsidR="00823EDE" w:rsidRDefault="00823EDE" w:rsidP="00823EDE">
            <w:pPr>
              <w:pStyle w:val="TableParagraph"/>
              <w:spacing w:before="0"/>
              <w:ind w:left="105" w:right="599"/>
              <w:rPr>
                <w:sz w:val="20"/>
              </w:rPr>
            </w:pPr>
            <w:r>
              <w:rPr>
                <w:sz w:val="20"/>
              </w:rPr>
              <w:t>(Özellikle sağlık alanında danışman ve yürütücü araştırmacı tarafından okunmuş ve kabul</w:t>
            </w:r>
            <w:r w:rsidR="00F24756">
              <w:rPr>
                <w:sz w:val="20"/>
              </w:rPr>
              <w:t xml:space="preserve"> </w:t>
            </w:r>
            <w:r>
              <w:rPr>
                <w:sz w:val="20"/>
              </w:rPr>
              <w:t>edilmiştir.)</w:t>
            </w:r>
          </w:p>
        </w:tc>
        <w:tc>
          <w:tcPr>
            <w:tcW w:w="556" w:type="dxa"/>
            <w:tcBorders>
              <w:right w:val="nil"/>
            </w:tcBorders>
          </w:tcPr>
          <w:p w14:paraId="23E041D5" w14:textId="77777777" w:rsidR="00823EDE" w:rsidRDefault="00823EDE" w:rsidP="00823EDE">
            <w:pPr>
              <w:pStyle w:val="TableParagraph"/>
              <w:tabs>
                <w:tab w:val="right" w:pos="467"/>
              </w:tabs>
              <w:spacing w:before="11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6D4A5C4C" w14:textId="1A2928B2" w:rsidR="00823EDE" w:rsidRDefault="004E7D09" w:rsidP="00823EDE">
            <w:pPr>
              <w:pStyle w:val="TableParagraph"/>
              <w:ind w:left="95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58C3BA3B" w14:textId="77777777" w:rsidR="00823EDE" w:rsidRDefault="00823EDE" w:rsidP="00823EDE">
            <w:pPr>
              <w:pStyle w:val="TableParagraph"/>
              <w:spacing w:before="11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639" w:type="dxa"/>
            <w:tcBorders>
              <w:left w:val="nil"/>
            </w:tcBorders>
          </w:tcPr>
          <w:p w14:paraId="67CC558E" w14:textId="77777777" w:rsidR="00823EDE" w:rsidRDefault="00823EDE" w:rsidP="00823EDE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3EDE" w14:paraId="4A6ADD34" w14:textId="77777777" w:rsidTr="00604B9A">
        <w:trPr>
          <w:trHeight w:val="537"/>
        </w:trPr>
        <w:tc>
          <w:tcPr>
            <w:tcW w:w="7919" w:type="dxa"/>
            <w:gridSpan w:val="3"/>
          </w:tcPr>
          <w:p w14:paraId="4D36FA28" w14:textId="3AD1FAF5" w:rsidR="00823EDE" w:rsidRDefault="00823EDE" w:rsidP="00823EDE">
            <w:pPr>
              <w:pStyle w:val="TableParagraph"/>
              <w:spacing w:before="0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14.Başvuru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dosyasında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yerlerde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taahhütte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araştırmacıların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ıslak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imzası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 w:rsidR="00F2475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</w:p>
        </w:tc>
        <w:tc>
          <w:tcPr>
            <w:tcW w:w="556" w:type="dxa"/>
            <w:tcBorders>
              <w:right w:val="nil"/>
            </w:tcBorders>
          </w:tcPr>
          <w:p w14:paraId="5127AD71" w14:textId="77777777" w:rsidR="00823EDE" w:rsidRDefault="00823EDE" w:rsidP="00823EDE">
            <w:pPr>
              <w:pStyle w:val="TableParagraph"/>
              <w:spacing w:before="1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710" w:type="dxa"/>
            <w:tcBorders>
              <w:left w:val="nil"/>
            </w:tcBorders>
          </w:tcPr>
          <w:p w14:paraId="7A35AAE1" w14:textId="077098FD" w:rsidR="00823EDE" w:rsidRDefault="004E7D09" w:rsidP="00823EDE">
            <w:pPr>
              <w:pStyle w:val="TableParagraph"/>
              <w:ind w:right="317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5" w:type="dxa"/>
            <w:tcBorders>
              <w:right w:val="nil"/>
            </w:tcBorders>
          </w:tcPr>
          <w:p w14:paraId="77E969FA" w14:textId="77777777" w:rsidR="00823EDE" w:rsidRDefault="00823EDE" w:rsidP="00823EDE">
            <w:pPr>
              <w:pStyle w:val="TableParagraph"/>
              <w:spacing w:before="11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639" w:type="dxa"/>
            <w:tcBorders>
              <w:left w:val="nil"/>
            </w:tcBorders>
          </w:tcPr>
          <w:p w14:paraId="50939FEB" w14:textId="77777777" w:rsidR="00823EDE" w:rsidRDefault="00823EDE" w:rsidP="00823EDE">
            <w:pPr>
              <w:pStyle w:val="TableParagraph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DCF" w14:paraId="55253DA1" w14:textId="77777777" w:rsidTr="00604B9A">
        <w:trPr>
          <w:trHeight w:val="1693"/>
        </w:trPr>
        <w:tc>
          <w:tcPr>
            <w:tcW w:w="9820" w:type="dxa"/>
            <w:gridSpan w:val="6"/>
            <w:tcBorders>
              <w:right w:val="nil"/>
            </w:tcBorders>
          </w:tcPr>
          <w:p w14:paraId="00B4DDC6" w14:textId="2CBBB82C" w:rsidR="00A00DCF" w:rsidRDefault="00A00DCF" w:rsidP="00A00DCF">
            <w:pPr>
              <w:pStyle w:val="TableParagraph"/>
              <w:spacing w:before="0" w:line="243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*Başvuru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Girişimsel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Olmayan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Klinik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Araştırmalar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Etik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Kurulu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Değerlendirmesi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için;</w:t>
            </w:r>
          </w:p>
          <w:p w14:paraId="35ACAC27" w14:textId="73DD3047" w:rsidR="00A00DCF" w:rsidRDefault="00A00DCF" w:rsidP="00A00DCF">
            <w:pPr>
              <w:pStyle w:val="TableParagraph"/>
              <w:tabs>
                <w:tab w:val="left" w:pos="7247"/>
                <w:tab w:val="left" w:pos="8219"/>
              </w:tabs>
              <w:spacing w:before="3"/>
              <w:ind w:left="6030"/>
              <w:rPr>
                <w:b/>
                <w:sz w:val="20"/>
              </w:rPr>
            </w:pPr>
            <w:r>
              <w:rPr>
                <w:b/>
                <w:sz w:val="20"/>
              </w:rPr>
              <w:t>UYGUNDUR</w:t>
            </w:r>
            <w:r>
              <w:rPr>
                <w:b/>
                <w:sz w:val="20"/>
              </w:rPr>
              <w:tab/>
            </w:r>
            <w:r w:rsidR="000C5B6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5BE">
              <w:rPr>
                <w:rFonts w:ascii="Arial" w:hAnsi="Arial" w:cs="Arial"/>
              </w:rPr>
              <w:instrText xml:space="preserve"> FORMCHECKBOX </w:instrText>
            </w:r>
            <w:r w:rsidR="000C5B61">
              <w:rPr>
                <w:rFonts w:ascii="Arial" w:hAnsi="Arial" w:cs="Arial"/>
              </w:rPr>
            </w:r>
            <w:r w:rsidR="000C5B61">
              <w:rPr>
                <w:rFonts w:ascii="Arial" w:hAnsi="Arial" w:cs="Arial"/>
              </w:rPr>
              <w:fldChar w:fldCharType="separate"/>
            </w:r>
            <w:r w:rsidR="000C5B61">
              <w:rPr>
                <w:rFonts w:ascii="Arial" w:hAnsi="Arial" w:cs="Arial"/>
              </w:rPr>
              <w:fldChar w:fldCharType="end"/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b/>
                <w:sz w:val="20"/>
              </w:rPr>
              <w:t>UYGUN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DEĞİLDİR</w:t>
            </w:r>
          </w:p>
          <w:p w14:paraId="3C5528FD" w14:textId="76E5C2DD" w:rsidR="00CB2753" w:rsidRDefault="00A00DCF" w:rsidP="00A00DCF">
            <w:pPr>
              <w:pStyle w:val="TableParagraph"/>
              <w:tabs>
                <w:tab w:val="left" w:pos="5016"/>
                <w:tab w:val="left" w:pos="5801"/>
              </w:tabs>
              <w:spacing w:before="0" w:line="480" w:lineRule="auto"/>
              <w:ind w:left="105" w:right="2316"/>
              <w:rPr>
                <w:b/>
                <w:sz w:val="20"/>
              </w:rPr>
            </w:pPr>
            <w:r>
              <w:rPr>
                <w:b/>
                <w:sz w:val="20"/>
              </w:rPr>
              <w:t>Yürütücü</w:t>
            </w:r>
            <w:r w:rsidR="00CB27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Araştırmacı</w:t>
            </w:r>
            <w:r w:rsidR="00CB27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Adı,</w:t>
            </w:r>
            <w:r w:rsidR="00CB275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 w:rsidR="00CB2753">
              <w:rPr>
                <w:b/>
                <w:sz w:val="20"/>
              </w:rPr>
              <w:t xml:space="preserve">oyadı: </w:t>
            </w:r>
          </w:p>
          <w:p w14:paraId="2A124887" w14:textId="67718B99" w:rsidR="00A00DCF" w:rsidRDefault="00A00DCF" w:rsidP="00A00DCF">
            <w:pPr>
              <w:pStyle w:val="TableParagraph"/>
              <w:tabs>
                <w:tab w:val="left" w:pos="5016"/>
                <w:tab w:val="left" w:pos="5801"/>
              </w:tabs>
              <w:spacing w:before="0" w:line="480" w:lineRule="auto"/>
              <w:ind w:left="105" w:right="2316"/>
              <w:rPr>
                <w:b/>
                <w:sz w:val="20"/>
              </w:rPr>
            </w:pPr>
            <w:r>
              <w:rPr>
                <w:b/>
                <w:sz w:val="20"/>
              </w:rPr>
              <w:t>(Varsa)</w:t>
            </w:r>
            <w:r w:rsidR="008834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Danışman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Adı,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Soyadı:</w:t>
            </w:r>
            <w:r w:rsidR="00823E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İmza: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İmza:</w:t>
            </w:r>
            <w:r w:rsidR="0088348A">
              <w:rPr>
                <w:b/>
                <w:sz w:val="20"/>
              </w:rPr>
              <w:t xml:space="preserve">  </w:t>
            </w:r>
          </w:p>
        </w:tc>
        <w:tc>
          <w:tcPr>
            <w:tcW w:w="639" w:type="dxa"/>
            <w:tcBorders>
              <w:left w:val="nil"/>
            </w:tcBorders>
          </w:tcPr>
          <w:p w14:paraId="1A753BFC" w14:textId="77777777" w:rsidR="00A00DCF" w:rsidRDefault="00A00DCF" w:rsidP="00A00DCF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E8AFD54" w14:textId="716CD2F4" w:rsidR="00A00DCF" w:rsidRDefault="004E7D09" w:rsidP="00A00DCF">
            <w:pPr>
              <w:pStyle w:val="TableParagraph"/>
              <w:spacing w:before="0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0BA3996" w14:textId="7675A8ED" w:rsidR="0048678F" w:rsidRDefault="00CB2753">
      <w:pPr>
        <w:pStyle w:val="GvdeMetni"/>
        <w:ind w:right="209"/>
      </w:pPr>
      <w:r>
        <w:t>*Lisansüstü</w:t>
      </w:r>
      <w:r w:rsidR="00F24756">
        <w:t xml:space="preserve"> </w:t>
      </w:r>
      <w:r>
        <w:t>çalışmalarda;</w:t>
      </w:r>
      <w:r w:rsidR="00F24756">
        <w:t xml:space="preserve"> </w:t>
      </w:r>
      <w:r>
        <w:t>kontrol</w:t>
      </w:r>
      <w:r w:rsidR="00F24756">
        <w:t xml:space="preserve"> </w:t>
      </w:r>
      <w:r>
        <w:t>listesi</w:t>
      </w:r>
      <w:r w:rsidR="00F24756">
        <w:t xml:space="preserve"> </w:t>
      </w:r>
      <w:r>
        <w:t>aracılığı</w:t>
      </w:r>
      <w:r w:rsidR="00F24756">
        <w:t xml:space="preserve"> </w:t>
      </w:r>
      <w:r>
        <w:t>ile</w:t>
      </w:r>
      <w:r w:rsidR="00F24756">
        <w:t xml:space="preserve"> </w:t>
      </w:r>
      <w:r>
        <w:t>yapılacak</w:t>
      </w:r>
      <w:r w:rsidR="00F24756">
        <w:t xml:space="preserve"> </w:t>
      </w:r>
      <w:r>
        <w:t>etik</w:t>
      </w:r>
      <w:r w:rsidR="00F24756">
        <w:t xml:space="preserve"> </w:t>
      </w:r>
      <w:r>
        <w:t>kurul</w:t>
      </w:r>
      <w:r w:rsidR="00F24756">
        <w:t xml:space="preserve"> </w:t>
      </w:r>
      <w:r>
        <w:t>başvurusunun</w:t>
      </w:r>
      <w:r w:rsidR="00F24756">
        <w:t xml:space="preserve"> </w:t>
      </w:r>
      <w:r>
        <w:t>ön</w:t>
      </w:r>
      <w:r w:rsidR="00F24756">
        <w:t xml:space="preserve"> </w:t>
      </w:r>
      <w:r>
        <w:t>değerlendirmesi</w:t>
      </w:r>
      <w:r w:rsidR="00F24756">
        <w:t xml:space="preserve"> </w:t>
      </w:r>
      <w:r>
        <w:rPr>
          <w:b/>
        </w:rPr>
        <w:t>akademik</w:t>
      </w:r>
      <w:r w:rsidR="00F24756">
        <w:rPr>
          <w:b/>
        </w:rPr>
        <w:t xml:space="preserve"> </w:t>
      </w:r>
      <w:r>
        <w:rPr>
          <w:b/>
        </w:rPr>
        <w:t>tez</w:t>
      </w:r>
      <w:r w:rsidR="00F24756">
        <w:rPr>
          <w:b/>
        </w:rPr>
        <w:t xml:space="preserve"> </w:t>
      </w:r>
      <w:r>
        <w:rPr>
          <w:b/>
        </w:rPr>
        <w:t>danışmanı</w:t>
      </w:r>
      <w:r w:rsidR="00F24756">
        <w:rPr>
          <w:b/>
        </w:rPr>
        <w:t xml:space="preserve"> </w:t>
      </w:r>
      <w:r>
        <w:t>tarafından</w:t>
      </w:r>
      <w:r w:rsidR="00F24756">
        <w:t xml:space="preserve"> </w:t>
      </w:r>
      <w:r>
        <w:rPr>
          <w:b/>
        </w:rPr>
        <w:t>ıslak imza</w:t>
      </w:r>
      <w:r w:rsidR="00F24756">
        <w:rPr>
          <w:b/>
        </w:rPr>
        <w:t xml:space="preserve"> </w:t>
      </w:r>
      <w:r>
        <w:t>ile</w:t>
      </w:r>
      <w:r w:rsidR="00F24756">
        <w:t xml:space="preserve"> </w:t>
      </w:r>
      <w:r>
        <w:t>yapılmalıdır.</w:t>
      </w:r>
    </w:p>
    <w:p w14:paraId="533FD8C7" w14:textId="4EA5814C" w:rsidR="0048678F" w:rsidRDefault="00CB2753">
      <w:pPr>
        <w:pStyle w:val="GvdeMetni"/>
        <w:spacing w:line="219" w:lineRule="exact"/>
      </w:pPr>
      <w:r>
        <w:t>Diğer</w:t>
      </w:r>
      <w:r w:rsidR="00F24756">
        <w:t xml:space="preserve"> </w:t>
      </w:r>
      <w:r>
        <w:t>çalışmalarda</w:t>
      </w:r>
      <w:r w:rsidR="00F24756">
        <w:t xml:space="preserve"> </w:t>
      </w:r>
      <w:r>
        <w:t>ilgili</w:t>
      </w:r>
      <w:r w:rsidR="00F24756">
        <w:t xml:space="preserve"> </w:t>
      </w:r>
      <w:r>
        <w:t>maddelerin</w:t>
      </w:r>
      <w:r w:rsidR="00F24756">
        <w:t xml:space="preserve"> </w:t>
      </w:r>
      <w:r>
        <w:t>etik</w:t>
      </w:r>
      <w:r w:rsidR="00F24756">
        <w:t xml:space="preserve"> </w:t>
      </w:r>
      <w:r>
        <w:t>kurul</w:t>
      </w:r>
      <w:r w:rsidR="00F24756">
        <w:t xml:space="preserve"> </w:t>
      </w:r>
      <w:r>
        <w:t>başvuru</w:t>
      </w:r>
      <w:r w:rsidR="00F24756">
        <w:t xml:space="preserve"> </w:t>
      </w:r>
      <w:r>
        <w:t>formunda</w:t>
      </w:r>
      <w:r w:rsidR="00F24756">
        <w:t xml:space="preserve"> </w:t>
      </w:r>
      <w:r>
        <w:t>açıklandığına</w:t>
      </w:r>
      <w:r w:rsidR="00F24756">
        <w:t xml:space="preserve"> </w:t>
      </w:r>
      <w:r>
        <w:t>dair</w:t>
      </w:r>
      <w:r w:rsidR="00F24756">
        <w:t xml:space="preserve"> </w:t>
      </w:r>
      <w:r>
        <w:t>beyanı</w:t>
      </w:r>
      <w:r w:rsidR="00F24756">
        <w:t xml:space="preserve"> </w:t>
      </w:r>
      <w:r>
        <w:rPr>
          <w:b/>
        </w:rPr>
        <w:t>yürütücü</w:t>
      </w:r>
      <w:r w:rsidR="00F24756">
        <w:rPr>
          <w:b/>
        </w:rPr>
        <w:t xml:space="preserve"> </w:t>
      </w:r>
      <w:r>
        <w:rPr>
          <w:b/>
        </w:rPr>
        <w:t>araştırmacı</w:t>
      </w:r>
      <w:r w:rsidR="00F24756">
        <w:rPr>
          <w:b/>
        </w:rPr>
        <w:t xml:space="preserve"> </w:t>
      </w:r>
      <w:r>
        <w:t>tarafından</w:t>
      </w:r>
    </w:p>
    <w:p w14:paraId="536C275A" w14:textId="67EFEB95" w:rsidR="0048678F" w:rsidRDefault="00F24756">
      <w:pPr>
        <w:ind w:left="718"/>
        <w:rPr>
          <w:sz w:val="18"/>
        </w:rPr>
      </w:pPr>
      <w:r>
        <w:rPr>
          <w:b/>
          <w:sz w:val="18"/>
        </w:rPr>
        <w:t>I</w:t>
      </w:r>
      <w:r w:rsidR="00CB2753">
        <w:rPr>
          <w:b/>
          <w:sz w:val="18"/>
        </w:rPr>
        <w:t>slak</w:t>
      </w:r>
      <w:r>
        <w:rPr>
          <w:b/>
          <w:sz w:val="18"/>
        </w:rPr>
        <w:t xml:space="preserve"> </w:t>
      </w:r>
      <w:r w:rsidR="00CB2753">
        <w:rPr>
          <w:b/>
          <w:sz w:val="18"/>
        </w:rPr>
        <w:t>imza</w:t>
      </w:r>
      <w:r>
        <w:rPr>
          <w:b/>
          <w:sz w:val="18"/>
        </w:rPr>
        <w:t xml:space="preserve"> </w:t>
      </w:r>
      <w:r w:rsidR="00CB2753">
        <w:rPr>
          <w:sz w:val="18"/>
        </w:rPr>
        <w:t>ile</w:t>
      </w:r>
      <w:r>
        <w:rPr>
          <w:sz w:val="18"/>
        </w:rPr>
        <w:t xml:space="preserve"> </w:t>
      </w:r>
      <w:r w:rsidR="00CB2753">
        <w:rPr>
          <w:sz w:val="18"/>
        </w:rPr>
        <w:t>yapılması</w:t>
      </w:r>
      <w:r>
        <w:rPr>
          <w:sz w:val="18"/>
        </w:rPr>
        <w:t xml:space="preserve"> </w:t>
      </w:r>
      <w:r w:rsidR="00CB2753">
        <w:rPr>
          <w:sz w:val="18"/>
        </w:rPr>
        <w:t>yeterlidir.</w:t>
      </w:r>
    </w:p>
    <w:sectPr w:rsidR="0048678F" w:rsidSect="000C5B61">
      <w:type w:val="continuous"/>
      <w:pgSz w:w="11910" w:h="16840"/>
      <w:pgMar w:top="300" w:right="5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7298"/>
    <w:multiLevelType w:val="hybridMultilevel"/>
    <w:tmpl w:val="FC6AF520"/>
    <w:lvl w:ilvl="0" w:tplc="7040E06E">
      <w:start w:val="8"/>
      <w:numFmt w:val="decimal"/>
      <w:lvlText w:val="%1."/>
      <w:lvlJc w:val="left"/>
      <w:pPr>
        <w:ind w:left="304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7DEA18C0">
      <w:start w:val="1"/>
      <w:numFmt w:val="upperLetter"/>
      <w:lvlText w:val="%2)"/>
      <w:lvlJc w:val="left"/>
      <w:pPr>
        <w:ind w:left="515" w:hanging="2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EECEEF12">
      <w:numFmt w:val="bullet"/>
      <w:lvlText w:val="•"/>
      <w:lvlJc w:val="left"/>
      <w:pPr>
        <w:ind w:left="1341" w:hanging="228"/>
      </w:pPr>
      <w:rPr>
        <w:rFonts w:hint="default"/>
        <w:lang w:val="tr-TR" w:eastAsia="en-US" w:bidi="ar-SA"/>
      </w:rPr>
    </w:lvl>
    <w:lvl w:ilvl="3" w:tplc="3846302A">
      <w:numFmt w:val="bullet"/>
      <w:lvlText w:val="•"/>
      <w:lvlJc w:val="left"/>
      <w:pPr>
        <w:ind w:left="2163" w:hanging="228"/>
      </w:pPr>
      <w:rPr>
        <w:rFonts w:hint="default"/>
        <w:lang w:val="tr-TR" w:eastAsia="en-US" w:bidi="ar-SA"/>
      </w:rPr>
    </w:lvl>
    <w:lvl w:ilvl="4" w:tplc="03729D1E">
      <w:numFmt w:val="bullet"/>
      <w:lvlText w:val="•"/>
      <w:lvlJc w:val="left"/>
      <w:pPr>
        <w:ind w:left="2985" w:hanging="228"/>
      </w:pPr>
      <w:rPr>
        <w:rFonts w:hint="default"/>
        <w:lang w:val="tr-TR" w:eastAsia="en-US" w:bidi="ar-SA"/>
      </w:rPr>
    </w:lvl>
    <w:lvl w:ilvl="5" w:tplc="09FA289C">
      <w:numFmt w:val="bullet"/>
      <w:lvlText w:val="•"/>
      <w:lvlJc w:val="left"/>
      <w:pPr>
        <w:ind w:left="3807" w:hanging="228"/>
      </w:pPr>
      <w:rPr>
        <w:rFonts w:hint="default"/>
        <w:lang w:val="tr-TR" w:eastAsia="en-US" w:bidi="ar-SA"/>
      </w:rPr>
    </w:lvl>
    <w:lvl w:ilvl="6" w:tplc="35405C36">
      <w:numFmt w:val="bullet"/>
      <w:lvlText w:val="•"/>
      <w:lvlJc w:val="left"/>
      <w:pPr>
        <w:ind w:left="4629" w:hanging="228"/>
      </w:pPr>
      <w:rPr>
        <w:rFonts w:hint="default"/>
        <w:lang w:val="tr-TR" w:eastAsia="en-US" w:bidi="ar-SA"/>
      </w:rPr>
    </w:lvl>
    <w:lvl w:ilvl="7" w:tplc="13B0C580">
      <w:numFmt w:val="bullet"/>
      <w:lvlText w:val="•"/>
      <w:lvlJc w:val="left"/>
      <w:pPr>
        <w:ind w:left="5451" w:hanging="228"/>
      </w:pPr>
      <w:rPr>
        <w:rFonts w:hint="default"/>
        <w:lang w:val="tr-TR" w:eastAsia="en-US" w:bidi="ar-SA"/>
      </w:rPr>
    </w:lvl>
    <w:lvl w:ilvl="8" w:tplc="4F6AE74A">
      <w:numFmt w:val="bullet"/>
      <w:lvlText w:val="•"/>
      <w:lvlJc w:val="left"/>
      <w:pPr>
        <w:ind w:left="6273" w:hanging="228"/>
      </w:pPr>
      <w:rPr>
        <w:rFonts w:hint="default"/>
        <w:lang w:val="tr-TR" w:eastAsia="en-US" w:bidi="ar-SA"/>
      </w:rPr>
    </w:lvl>
  </w:abstractNum>
  <w:abstractNum w:abstractNumId="1" w15:restartNumberingAfterBreak="0">
    <w:nsid w:val="5F6F0156"/>
    <w:multiLevelType w:val="hybridMultilevel"/>
    <w:tmpl w:val="D1AE9276"/>
    <w:lvl w:ilvl="0" w:tplc="35066DEC">
      <w:start w:val="3"/>
      <w:numFmt w:val="decimal"/>
      <w:lvlText w:val="%1."/>
      <w:lvlJc w:val="left"/>
      <w:pPr>
        <w:ind w:left="304" w:hanging="2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78AA8DD2">
      <w:start w:val="1"/>
      <w:numFmt w:val="upperLetter"/>
      <w:lvlText w:val="%2)"/>
      <w:lvlJc w:val="left"/>
      <w:pPr>
        <w:ind w:left="539" w:hanging="2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364A1EC2">
      <w:numFmt w:val="bullet"/>
      <w:lvlText w:val="•"/>
      <w:lvlJc w:val="left"/>
      <w:pPr>
        <w:ind w:left="1359" w:hanging="228"/>
      </w:pPr>
      <w:rPr>
        <w:rFonts w:hint="default"/>
        <w:lang w:val="tr-TR" w:eastAsia="en-US" w:bidi="ar-SA"/>
      </w:rPr>
    </w:lvl>
    <w:lvl w:ilvl="3" w:tplc="716EFD6C">
      <w:numFmt w:val="bullet"/>
      <w:lvlText w:val="•"/>
      <w:lvlJc w:val="left"/>
      <w:pPr>
        <w:ind w:left="2179" w:hanging="228"/>
      </w:pPr>
      <w:rPr>
        <w:rFonts w:hint="default"/>
        <w:lang w:val="tr-TR" w:eastAsia="en-US" w:bidi="ar-SA"/>
      </w:rPr>
    </w:lvl>
    <w:lvl w:ilvl="4" w:tplc="DDA46890">
      <w:numFmt w:val="bullet"/>
      <w:lvlText w:val="•"/>
      <w:lvlJc w:val="left"/>
      <w:pPr>
        <w:ind w:left="2999" w:hanging="228"/>
      </w:pPr>
      <w:rPr>
        <w:rFonts w:hint="default"/>
        <w:lang w:val="tr-TR" w:eastAsia="en-US" w:bidi="ar-SA"/>
      </w:rPr>
    </w:lvl>
    <w:lvl w:ilvl="5" w:tplc="B8B211DE">
      <w:numFmt w:val="bullet"/>
      <w:lvlText w:val="•"/>
      <w:lvlJc w:val="left"/>
      <w:pPr>
        <w:ind w:left="3818" w:hanging="228"/>
      </w:pPr>
      <w:rPr>
        <w:rFonts w:hint="default"/>
        <w:lang w:val="tr-TR" w:eastAsia="en-US" w:bidi="ar-SA"/>
      </w:rPr>
    </w:lvl>
    <w:lvl w:ilvl="6" w:tplc="F67C7D24">
      <w:numFmt w:val="bullet"/>
      <w:lvlText w:val="•"/>
      <w:lvlJc w:val="left"/>
      <w:pPr>
        <w:ind w:left="4638" w:hanging="228"/>
      </w:pPr>
      <w:rPr>
        <w:rFonts w:hint="default"/>
        <w:lang w:val="tr-TR" w:eastAsia="en-US" w:bidi="ar-SA"/>
      </w:rPr>
    </w:lvl>
    <w:lvl w:ilvl="7" w:tplc="357AE23A">
      <w:numFmt w:val="bullet"/>
      <w:lvlText w:val="•"/>
      <w:lvlJc w:val="left"/>
      <w:pPr>
        <w:ind w:left="5458" w:hanging="228"/>
      </w:pPr>
      <w:rPr>
        <w:rFonts w:hint="default"/>
        <w:lang w:val="tr-TR" w:eastAsia="en-US" w:bidi="ar-SA"/>
      </w:rPr>
    </w:lvl>
    <w:lvl w:ilvl="8" w:tplc="8B360BE4">
      <w:numFmt w:val="bullet"/>
      <w:lvlText w:val="•"/>
      <w:lvlJc w:val="left"/>
      <w:pPr>
        <w:ind w:left="6277" w:hanging="228"/>
      </w:pPr>
      <w:rPr>
        <w:rFonts w:hint="default"/>
        <w:lang w:val="tr-TR" w:eastAsia="en-US" w:bidi="ar-SA"/>
      </w:rPr>
    </w:lvl>
  </w:abstractNum>
  <w:num w:numId="1" w16cid:durableId="1792506468">
    <w:abstractNumId w:val="0"/>
  </w:num>
  <w:num w:numId="2" w16cid:durableId="70224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8F"/>
    <w:rsid w:val="00061444"/>
    <w:rsid w:val="00090ED4"/>
    <w:rsid w:val="000C5B61"/>
    <w:rsid w:val="001735C5"/>
    <w:rsid w:val="002B427C"/>
    <w:rsid w:val="003C726B"/>
    <w:rsid w:val="0048678F"/>
    <w:rsid w:val="004E7D09"/>
    <w:rsid w:val="00513DE8"/>
    <w:rsid w:val="00604B9A"/>
    <w:rsid w:val="00613C17"/>
    <w:rsid w:val="006705BE"/>
    <w:rsid w:val="00823EDE"/>
    <w:rsid w:val="0088333C"/>
    <w:rsid w:val="0088348A"/>
    <w:rsid w:val="00A00DCF"/>
    <w:rsid w:val="00A10BC3"/>
    <w:rsid w:val="00B001C5"/>
    <w:rsid w:val="00B32E8F"/>
    <w:rsid w:val="00B60E5F"/>
    <w:rsid w:val="00CB2753"/>
    <w:rsid w:val="00E00E69"/>
    <w:rsid w:val="00E35B7F"/>
    <w:rsid w:val="00EB71A3"/>
    <w:rsid w:val="00F24756"/>
    <w:rsid w:val="00F4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8FB"/>
  <w15:docId w15:val="{639A57FA-E873-432A-A511-0960B48A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61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C5B61"/>
    <w:pPr>
      <w:ind w:left="718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0C5B61"/>
  </w:style>
  <w:style w:type="paragraph" w:customStyle="1" w:styleId="TableParagraph">
    <w:name w:val="Table Paragraph"/>
    <w:basedOn w:val="Normal"/>
    <w:uiPriority w:val="1"/>
    <w:qFormat/>
    <w:rsid w:val="000C5B61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ETİK KURUL Başvuru Kontrol</cp:keywords>
  <cp:lastModifiedBy>User</cp:lastModifiedBy>
  <cp:revision>11</cp:revision>
  <dcterms:created xsi:type="dcterms:W3CDTF">2025-01-06T12:23:00Z</dcterms:created>
  <dcterms:modified xsi:type="dcterms:W3CDTF">2025-03-06T10:40:00Z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2024-06-23T00:00:00Z</vt:filetime>
  </property>
</Properties>
</file>