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0245" w14:textId="77777777" w:rsidR="00CE6E6E" w:rsidRPr="00FE6DB2" w:rsidRDefault="00CE6E6E" w:rsidP="00CE6E6E">
      <w:pPr>
        <w:spacing w:line="360" w:lineRule="auto"/>
      </w:pPr>
      <w:r w:rsidRPr="00FE6DB2">
        <w:rPr>
          <w:b/>
          <w:bCs/>
        </w:rPr>
        <w:t>VİZYONUMUZ</w:t>
      </w:r>
    </w:p>
    <w:p w14:paraId="5E2DFE63" w14:textId="77777777" w:rsidR="00CE6E6E" w:rsidRPr="00EB5DD7" w:rsidRDefault="00CE6E6E" w:rsidP="00CE6E6E">
      <w:pPr>
        <w:spacing w:line="360" w:lineRule="auto"/>
      </w:pPr>
      <w:r w:rsidRPr="008834AF">
        <w:t>Öğrenciler, grafik tasarım alanına yönelik olarak logo, kurumsal kimlik, ambalaj, web tasarımı, katalog, dergi, gazete, broşür, kitap, basın ilanı, afiş ve hareketli grafik tasarımı gibi konularda eğitim-öğretim görmektedir. Programın amacı; sektör ihtiyaçlarını karşılayabilen, sanat ve tasarım bağlamının farkında olan, Macintosh ve PC tabanlı bilgisayar sistemlerinde yeterlilik kazanmış grafik tasarımcılar yetiştirmektir.</w:t>
      </w:r>
    </w:p>
    <w:p w14:paraId="4B1F9684" w14:textId="6BE50DDF" w:rsidR="00EB5DD7" w:rsidRPr="00CE6E6E" w:rsidRDefault="00EB5DD7" w:rsidP="00CE6E6E"/>
    <w:sectPr w:rsidR="00EB5DD7" w:rsidRPr="00CE6E6E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0EAC" w14:textId="77777777" w:rsidR="0071785B" w:rsidRDefault="0071785B" w:rsidP="003A6F6D">
      <w:r>
        <w:separator/>
      </w:r>
    </w:p>
  </w:endnote>
  <w:endnote w:type="continuationSeparator" w:id="0">
    <w:p w14:paraId="0D147045" w14:textId="77777777" w:rsidR="0071785B" w:rsidRDefault="0071785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F76809F" w:rsidR="00FA108B" w:rsidRPr="00FA108B" w:rsidRDefault="00B612A1" w:rsidP="003A6F6D">
          <w:pPr>
            <w:pStyle w:val="AltBilgi"/>
            <w:jc w:val="center"/>
          </w:pPr>
          <w:r>
            <w:t>Grafik Tasarımı Program</w:t>
          </w:r>
          <w:r w:rsidR="004A2283">
            <w:t xml:space="preserve"> Başkan</w:t>
          </w:r>
          <w:r>
            <w:t>lığ</w:t>
          </w:r>
          <w:r w:rsidR="004A2283">
            <w:t>ı</w:t>
          </w:r>
        </w:p>
      </w:tc>
      <w:tc>
        <w:tcPr>
          <w:tcW w:w="3717" w:type="dxa"/>
          <w:vAlign w:val="center"/>
        </w:tcPr>
        <w:p w14:paraId="1146F847" w14:textId="43848AC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612A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17F1" w14:textId="77777777" w:rsidR="0071785B" w:rsidRDefault="0071785B" w:rsidP="003A6F6D">
      <w:r>
        <w:separator/>
      </w:r>
    </w:p>
  </w:footnote>
  <w:footnote w:type="continuationSeparator" w:id="0">
    <w:p w14:paraId="17C35ABC" w14:textId="77777777" w:rsidR="0071785B" w:rsidRDefault="0071785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439F77A8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7CDE89F" w:rsidR="00E64D5E" w:rsidRDefault="001B3F6A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GRAFİK TASARIMI</w:t>
          </w:r>
          <w:r w:rsidR="00BE4402">
            <w:rPr>
              <w:b/>
              <w:bCs/>
            </w:rPr>
            <w:t xml:space="preserve"> PROGRAMI</w:t>
          </w:r>
        </w:p>
        <w:p w14:paraId="4EB304DA" w14:textId="532D23C2" w:rsidR="00851CE4" w:rsidRPr="003A6F6D" w:rsidRDefault="00CE6E6E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374ABA2" w:rsidR="00384F51" w:rsidRPr="00962C72" w:rsidRDefault="001B3F6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GRT</w:t>
          </w:r>
          <w:r w:rsidR="00851CE4">
            <w:rPr>
              <w:sz w:val="20"/>
              <w:szCs w:val="20"/>
            </w:rPr>
            <w:t>.YÖD.00</w:t>
          </w:r>
          <w:r w:rsidR="00CE6E6E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B8082A2" w:rsidR="00384F51" w:rsidRPr="00962C72" w:rsidRDefault="001B3F6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B61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7D6E"/>
    <w:rsid w:val="0001396A"/>
    <w:rsid w:val="00031ADB"/>
    <w:rsid w:val="00037FAE"/>
    <w:rsid w:val="0004615F"/>
    <w:rsid w:val="00054183"/>
    <w:rsid w:val="00095836"/>
    <w:rsid w:val="00096D24"/>
    <w:rsid w:val="000B11CE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3F6A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785B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58E9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12A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CE6E6E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2025-05-14T07:13:00Z</dcterms:created>
  <dcterms:modified xsi:type="dcterms:W3CDTF">2025-08-05T12:34:00Z</dcterms:modified>
</cp:coreProperties>
</file>