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51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126"/>
        <w:gridCol w:w="1820"/>
      </w:tblGrid>
      <w:tr w:rsidR="00186E8C" w14:paraId="2D31961A" w14:textId="02D69F2D" w:rsidTr="00186E8C">
        <w:trPr>
          <w:trHeight w:val="586"/>
        </w:trPr>
        <w:tc>
          <w:tcPr>
            <w:tcW w:w="10751" w:type="dxa"/>
            <w:gridSpan w:val="5"/>
            <w:shd w:val="clear" w:color="auto" w:fill="F2F2F2" w:themeFill="background1" w:themeFillShade="F2"/>
            <w:vAlign w:val="center"/>
          </w:tcPr>
          <w:p w14:paraId="7EA53B44" w14:textId="06AC7B69" w:rsidR="00186E8C" w:rsidRDefault="00186E8C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Eğitim Komisyon Üyeleri</w:t>
            </w:r>
          </w:p>
        </w:tc>
      </w:tr>
      <w:tr w:rsidR="00186E8C" w14:paraId="480D2B90" w14:textId="23DF8935" w:rsidTr="00186E8C">
        <w:trPr>
          <w:trHeight w:val="303"/>
        </w:trPr>
        <w:tc>
          <w:tcPr>
            <w:tcW w:w="2269" w:type="dxa"/>
          </w:tcPr>
          <w:p w14:paraId="625829A7" w14:textId="56500927" w:rsidR="00186E8C" w:rsidRDefault="00186E8C" w:rsidP="000D3054">
            <w:pPr>
              <w:jc w:val="left"/>
            </w:pPr>
            <w:r>
              <w:t>Adı Soyadı</w:t>
            </w:r>
          </w:p>
        </w:tc>
        <w:tc>
          <w:tcPr>
            <w:tcW w:w="2268" w:type="dxa"/>
          </w:tcPr>
          <w:p w14:paraId="6B42CD13" w14:textId="0570FE7E" w:rsidR="00186E8C" w:rsidRDefault="00186E8C" w:rsidP="00A41EC4">
            <w:proofErr w:type="spellStart"/>
            <w:r>
              <w:t>T.</w:t>
            </w:r>
            <w:proofErr w:type="gramStart"/>
            <w:r>
              <w:t>C.Kimlik</w:t>
            </w:r>
            <w:proofErr w:type="spellEnd"/>
            <w:proofErr w:type="gramEnd"/>
            <w:r>
              <w:t xml:space="preserve"> No. </w:t>
            </w:r>
          </w:p>
        </w:tc>
        <w:tc>
          <w:tcPr>
            <w:tcW w:w="2268" w:type="dxa"/>
          </w:tcPr>
          <w:p w14:paraId="13602EDC" w14:textId="55641278" w:rsidR="00186E8C" w:rsidRDefault="00186E8C" w:rsidP="00A41EC4">
            <w:proofErr w:type="spellStart"/>
            <w:r>
              <w:t>Ünvanı</w:t>
            </w:r>
            <w:proofErr w:type="spellEnd"/>
          </w:p>
        </w:tc>
        <w:tc>
          <w:tcPr>
            <w:tcW w:w="2126" w:type="dxa"/>
          </w:tcPr>
          <w:p w14:paraId="46DEE574" w14:textId="213179BD" w:rsidR="00186E8C" w:rsidRDefault="00186E8C" w:rsidP="00A41EC4">
            <w:r>
              <w:t>Kurumu</w:t>
            </w:r>
          </w:p>
        </w:tc>
        <w:tc>
          <w:tcPr>
            <w:tcW w:w="1820" w:type="dxa"/>
          </w:tcPr>
          <w:p w14:paraId="519F7711" w14:textId="5D559A7E" w:rsidR="00186E8C" w:rsidRDefault="00186E8C" w:rsidP="00A41EC4">
            <w:r>
              <w:t>Uzmanlık Alanı</w:t>
            </w:r>
          </w:p>
        </w:tc>
      </w:tr>
      <w:tr w:rsidR="00186E8C" w14:paraId="511FE056" w14:textId="6DA7A595" w:rsidTr="00186E8C">
        <w:trPr>
          <w:trHeight w:val="971"/>
        </w:trPr>
        <w:tc>
          <w:tcPr>
            <w:tcW w:w="2269" w:type="dxa"/>
          </w:tcPr>
          <w:p w14:paraId="6B095A20" w14:textId="43B6AF67" w:rsidR="00186E8C" w:rsidRDefault="00186E8C" w:rsidP="000D3054">
            <w:pPr>
              <w:jc w:val="left"/>
            </w:pPr>
          </w:p>
        </w:tc>
        <w:tc>
          <w:tcPr>
            <w:tcW w:w="2268" w:type="dxa"/>
          </w:tcPr>
          <w:p w14:paraId="60D36F84" w14:textId="77777777" w:rsidR="00186E8C" w:rsidRDefault="00186E8C" w:rsidP="00A41EC4"/>
        </w:tc>
        <w:tc>
          <w:tcPr>
            <w:tcW w:w="2268" w:type="dxa"/>
          </w:tcPr>
          <w:p w14:paraId="4BFF9E31" w14:textId="77777777" w:rsidR="00186E8C" w:rsidRDefault="00186E8C" w:rsidP="00A41EC4"/>
        </w:tc>
        <w:tc>
          <w:tcPr>
            <w:tcW w:w="2126" w:type="dxa"/>
          </w:tcPr>
          <w:p w14:paraId="7F987B26" w14:textId="77777777" w:rsidR="00186E8C" w:rsidRDefault="00186E8C" w:rsidP="00A41EC4"/>
        </w:tc>
        <w:tc>
          <w:tcPr>
            <w:tcW w:w="1820" w:type="dxa"/>
          </w:tcPr>
          <w:p w14:paraId="5388403C" w14:textId="77777777" w:rsidR="00186E8C" w:rsidRDefault="00186E8C" w:rsidP="00A41EC4"/>
        </w:tc>
      </w:tr>
      <w:tr w:rsidR="00186E8C" w14:paraId="6586972A" w14:textId="2D15286C" w:rsidTr="00186E8C">
        <w:trPr>
          <w:trHeight w:val="985"/>
        </w:trPr>
        <w:tc>
          <w:tcPr>
            <w:tcW w:w="2269" w:type="dxa"/>
          </w:tcPr>
          <w:p w14:paraId="020257D4" w14:textId="5273D5F6" w:rsidR="00186E8C" w:rsidRDefault="00186E8C" w:rsidP="000D3054">
            <w:pPr>
              <w:jc w:val="left"/>
            </w:pPr>
          </w:p>
        </w:tc>
        <w:tc>
          <w:tcPr>
            <w:tcW w:w="2268" w:type="dxa"/>
          </w:tcPr>
          <w:p w14:paraId="2EF00E3F" w14:textId="77777777" w:rsidR="00186E8C" w:rsidRDefault="00186E8C" w:rsidP="00A41EC4"/>
        </w:tc>
        <w:tc>
          <w:tcPr>
            <w:tcW w:w="2268" w:type="dxa"/>
          </w:tcPr>
          <w:p w14:paraId="382B2874" w14:textId="77777777" w:rsidR="00186E8C" w:rsidRDefault="00186E8C" w:rsidP="00A41EC4"/>
        </w:tc>
        <w:tc>
          <w:tcPr>
            <w:tcW w:w="2126" w:type="dxa"/>
          </w:tcPr>
          <w:p w14:paraId="3B0DFB08" w14:textId="77777777" w:rsidR="00186E8C" w:rsidRDefault="00186E8C" w:rsidP="00A41EC4"/>
        </w:tc>
        <w:tc>
          <w:tcPr>
            <w:tcW w:w="1820" w:type="dxa"/>
          </w:tcPr>
          <w:p w14:paraId="1FBC7CEC" w14:textId="77777777" w:rsidR="00186E8C" w:rsidRDefault="00186E8C" w:rsidP="00A41EC4"/>
        </w:tc>
      </w:tr>
      <w:tr w:rsidR="00186E8C" w14:paraId="4963C131" w14:textId="1D111A5E" w:rsidTr="00186E8C">
        <w:trPr>
          <w:trHeight w:val="965"/>
        </w:trPr>
        <w:tc>
          <w:tcPr>
            <w:tcW w:w="2269" w:type="dxa"/>
          </w:tcPr>
          <w:p w14:paraId="273F92C1" w14:textId="40E42C83" w:rsidR="00186E8C" w:rsidRDefault="00186E8C" w:rsidP="00A41EC4"/>
        </w:tc>
        <w:tc>
          <w:tcPr>
            <w:tcW w:w="2268" w:type="dxa"/>
          </w:tcPr>
          <w:p w14:paraId="4CEDC05E" w14:textId="77777777" w:rsidR="00186E8C" w:rsidRDefault="00186E8C" w:rsidP="00A41EC4"/>
        </w:tc>
        <w:tc>
          <w:tcPr>
            <w:tcW w:w="2268" w:type="dxa"/>
          </w:tcPr>
          <w:p w14:paraId="41A1F71D" w14:textId="77777777" w:rsidR="00186E8C" w:rsidRDefault="00186E8C" w:rsidP="00A41EC4"/>
        </w:tc>
        <w:tc>
          <w:tcPr>
            <w:tcW w:w="2126" w:type="dxa"/>
          </w:tcPr>
          <w:p w14:paraId="76C5A90D" w14:textId="77777777" w:rsidR="00186E8C" w:rsidRDefault="00186E8C" w:rsidP="00A41EC4"/>
        </w:tc>
        <w:tc>
          <w:tcPr>
            <w:tcW w:w="1820" w:type="dxa"/>
          </w:tcPr>
          <w:p w14:paraId="342D3734" w14:textId="77777777" w:rsidR="00186E8C" w:rsidRDefault="00186E8C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26"/>
        <w:gridCol w:w="2693"/>
        <w:gridCol w:w="425"/>
        <w:gridCol w:w="4111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1A460B06" w:rsidR="00F46178" w:rsidRPr="00F46178" w:rsidRDefault="00885C16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Görevlendirme Türü</w:t>
            </w:r>
          </w:p>
        </w:tc>
      </w:tr>
      <w:tr w:rsidR="00F46178" w14:paraId="36A87E19" w14:textId="77777777" w:rsidTr="00AE007A">
        <w:trPr>
          <w:trHeight w:val="431"/>
        </w:trPr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36871FFF" w14:textId="6D344A18" w:rsidR="0070321B" w:rsidRPr="00885C16" w:rsidRDefault="00885C16" w:rsidP="00A41EC4">
            <w:pPr>
              <w:rPr>
                <w:sz w:val="22"/>
                <w:szCs w:val="22"/>
              </w:rPr>
            </w:pPr>
            <w:r w:rsidRPr="00885C16">
              <w:rPr>
                <w:sz w:val="22"/>
                <w:szCs w:val="22"/>
              </w:rPr>
              <w:t>Tam Zamanlı Görevlendirme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120A25C" w14:textId="65657A98" w:rsidR="0070321B" w:rsidRPr="00885C16" w:rsidRDefault="00885C16" w:rsidP="00A41EC4">
            <w:pPr>
              <w:rPr>
                <w:sz w:val="22"/>
                <w:szCs w:val="22"/>
              </w:rPr>
            </w:pPr>
            <w:r w:rsidRPr="00885C16">
              <w:rPr>
                <w:sz w:val="22"/>
                <w:szCs w:val="22"/>
              </w:rPr>
              <w:t>Yarı Zamanlı Görevlendirme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7E7A58AA" w14:textId="4F98DFA4" w:rsidR="0070321B" w:rsidRDefault="00885C16" w:rsidP="00A41EC4">
            <w:r>
              <w:t>Proje veya Seminer Bazlı Görevlendirme</w:t>
            </w:r>
            <w:r w:rsidR="008D0A17">
              <w:t xml:space="preserve"> 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985"/>
        <w:gridCol w:w="8789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6E099077" w:rsidR="00F46178" w:rsidRPr="00F46178" w:rsidRDefault="00885C16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Görevlendirmenin Süresi</w:t>
            </w:r>
          </w:p>
        </w:tc>
      </w:tr>
      <w:tr w:rsidR="00F46178" w14:paraId="7F67BCF4" w14:textId="77777777" w:rsidTr="00AE007A">
        <w:trPr>
          <w:trHeight w:val="530"/>
        </w:trPr>
        <w:tc>
          <w:tcPr>
            <w:tcW w:w="1985" w:type="dxa"/>
            <w:shd w:val="clear" w:color="auto" w:fill="F2F2F2" w:themeFill="background1" w:themeFillShade="F2"/>
          </w:tcPr>
          <w:p w14:paraId="36402410" w14:textId="0EE9CDFB" w:rsidR="00F46178" w:rsidRDefault="00885C16" w:rsidP="00A41EC4">
            <w:r>
              <w:t>Başlangıç Tarihi</w:t>
            </w:r>
          </w:p>
        </w:tc>
        <w:tc>
          <w:tcPr>
            <w:tcW w:w="8789" w:type="dxa"/>
          </w:tcPr>
          <w:p w14:paraId="55B4427E" w14:textId="77777777" w:rsidR="00F46178" w:rsidRDefault="00F46178" w:rsidP="00A41EC4"/>
        </w:tc>
      </w:tr>
      <w:tr w:rsidR="00F46178" w14:paraId="28B4238A" w14:textId="77777777" w:rsidTr="00AE007A">
        <w:trPr>
          <w:trHeight w:val="566"/>
        </w:trPr>
        <w:tc>
          <w:tcPr>
            <w:tcW w:w="1985" w:type="dxa"/>
            <w:shd w:val="clear" w:color="auto" w:fill="F2F2F2" w:themeFill="background1" w:themeFillShade="F2"/>
          </w:tcPr>
          <w:p w14:paraId="49C8CD08" w14:textId="0D6CAFE6" w:rsidR="00F46178" w:rsidRDefault="00885C16" w:rsidP="00A41EC4">
            <w:r>
              <w:t>Bitiş Tarihi</w:t>
            </w:r>
          </w:p>
        </w:tc>
        <w:tc>
          <w:tcPr>
            <w:tcW w:w="8789" w:type="dxa"/>
          </w:tcPr>
          <w:p w14:paraId="376E976E" w14:textId="77777777" w:rsidR="00F46178" w:rsidRDefault="00F46178" w:rsidP="00A41EC4"/>
        </w:tc>
      </w:tr>
      <w:tr w:rsidR="00276FE7" w14:paraId="79766211" w14:textId="77777777" w:rsidTr="00AE007A">
        <w:trPr>
          <w:trHeight w:val="560"/>
        </w:trPr>
        <w:tc>
          <w:tcPr>
            <w:tcW w:w="1985" w:type="dxa"/>
            <w:shd w:val="clear" w:color="auto" w:fill="F2F2F2" w:themeFill="background1" w:themeFillShade="F2"/>
          </w:tcPr>
          <w:p w14:paraId="6262FE66" w14:textId="411D4302" w:rsidR="00276FE7" w:rsidRDefault="00885C16" w:rsidP="00A41EC4">
            <w:r>
              <w:t>Uzatma Opsiyonu</w:t>
            </w:r>
          </w:p>
        </w:tc>
        <w:tc>
          <w:tcPr>
            <w:tcW w:w="8789" w:type="dxa"/>
          </w:tcPr>
          <w:p w14:paraId="0AC66DFE" w14:textId="77777777" w:rsidR="00276FE7" w:rsidRDefault="00276FE7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0CB4CBB6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3B7CA3" w14:paraId="3F61808A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315C5CD1" w14:textId="2D3B6A69" w:rsidR="003B7CA3" w:rsidRDefault="00885C16" w:rsidP="003B7CA3">
            <w:pPr>
              <w:jc w:val="center"/>
            </w:pPr>
            <w:r>
              <w:rPr>
                <w:b/>
                <w:bCs/>
              </w:rPr>
              <w:t>Görev Tanımı</w:t>
            </w:r>
          </w:p>
        </w:tc>
      </w:tr>
      <w:tr w:rsidR="00885C16" w14:paraId="08F1D20C" w14:textId="77777777" w:rsidTr="00885C16">
        <w:trPr>
          <w:trHeight w:val="552"/>
        </w:trPr>
        <w:tc>
          <w:tcPr>
            <w:tcW w:w="10774" w:type="dxa"/>
          </w:tcPr>
          <w:p w14:paraId="45A579FD" w14:textId="77777777" w:rsidR="00186E8C" w:rsidRDefault="00186E8C" w:rsidP="00186E8C">
            <w:pPr>
              <w:pStyle w:val="Saptanm"/>
              <w:numPr>
                <w:ilvl w:val="0"/>
                <w:numId w:val="63"/>
              </w:numPr>
              <w:suppressAutoHyphens/>
              <w:spacing w:before="0" w:line="240" w:lineRule="auto"/>
              <w:rPr>
                <w:rFonts w:ascii="Times Roman" w:hAnsi="Times Roman" w:hint="eastAsia"/>
                <w:b/>
                <w:bCs/>
              </w:rPr>
            </w:pPr>
            <w:proofErr w:type="spellStart"/>
            <w:r>
              <w:rPr>
                <w:rFonts w:ascii="Times Roman" w:hAnsi="Times Roman"/>
              </w:rPr>
              <w:t>BelekSEM</w:t>
            </w:r>
            <w:proofErr w:type="spellEnd"/>
            <w:r>
              <w:rPr>
                <w:rFonts w:ascii="Times Roman" w:hAnsi="Times Roman"/>
                <w:rtl/>
              </w:rPr>
              <w:t>’</w:t>
            </w:r>
            <w:r>
              <w:rPr>
                <w:rFonts w:ascii="Times Roman" w:hAnsi="Times Roman"/>
              </w:rPr>
              <w:t>de açılacak eğitim programlarının akademik denetimini yapmak.</w:t>
            </w:r>
          </w:p>
          <w:p w14:paraId="33508611" w14:textId="77777777" w:rsidR="00186E8C" w:rsidRPr="00186E8C" w:rsidRDefault="00186E8C" w:rsidP="00186E8C">
            <w:pPr>
              <w:pStyle w:val="Saptanm"/>
              <w:numPr>
                <w:ilvl w:val="0"/>
                <w:numId w:val="63"/>
              </w:numPr>
              <w:suppressAutoHyphens/>
              <w:spacing w:before="0" w:line="240" w:lineRule="auto"/>
              <w:rPr>
                <w:rFonts w:ascii="Times Roman" w:hAnsi="Times Roman" w:hint="eastAsia"/>
                <w:b/>
                <w:bCs/>
              </w:rPr>
            </w:pPr>
            <w:r>
              <w:rPr>
                <w:rFonts w:ascii="Times Roman" w:hAnsi="Times Roman"/>
              </w:rPr>
              <w:t>Eğitim materyallerini ve sınav içeriklerini onaylamak.</w:t>
            </w:r>
          </w:p>
          <w:p w14:paraId="2B669889" w14:textId="3299048E" w:rsidR="00885C16" w:rsidRPr="00186E8C" w:rsidRDefault="00186E8C" w:rsidP="00186E8C">
            <w:pPr>
              <w:pStyle w:val="Saptanm"/>
              <w:numPr>
                <w:ilvl w:val="0"/>
                <w:numId w:val="63"/>
              </w:numPr>
              <w:suppressAutoHyphens/>
              <w:spacing w:before="0" w:line="240" w:lineRule="auto"/>
              <w:rPr>
                <w:rFonts w:ascii="Times Roman" w:hAnsi="Times Roman" w:hint="eastAsia"/>
                <w:b/>
                <w:bCs/>
              </w:rPr>
            </w:pPr>
            <w:r w:rsidRPr="00186E8C">
              <w:rPr>
                <w:rFonts w:ascii="Times Roman" w:hAnsi="Times Roman"/>
              </w:rPr>
              <w:t>Öğrenci geri bildirimleri doğrultusunda eğitim süreçlerini geliştirmek.</w:t>
            </w:r>
          </w:p>
        </w:tc>
      </w:tr>
    </w:tbl>
    <w:p w14:paraId="2836B92A" w14:textId="77777777" w:rsidR="00AE007A" w:rsidRDefault="00AE007A" w:rsidP="003B7CA3">
      <w:pPr>
        <w:spacing w:after="0"/>
      </w:pPr>
    </w:p>
    <w:p w14:paraId="6CE3DE3C" w14:textId="77777777" w:rsidR="00AE007A" w:rsidRDefault="00AE007A" w:rsidP="00AE007A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Hukuki Dayanak:</w:t>
      </w:r>
    </w:p>
    <w:p w14:paraId="47A616E3" w14:textId="77777777" w:rsidR="00186E8C" w:rsidRDefault="00186E8C" w:rsidP="00186E8C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 (Madde 7/d-2, Madde 42)</w:t>
      </w:r>
    </w:p>
    <w:p w14:paraId="49C8E9DE" w14:textId="77777777" w:rsidR="00186E8C" w:rsidRDefault="00186E8C" w:rsidP="00186E8C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Kalite Güvencesi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  <w:r>
        <w:rPr>
          <w:rFonts w:ascii="Times Roman" w:hAnsi="Times Roman"/>
          <w:b/>
          <w:bCs/>
        </w:rPr>
        <w:t xml:space="preserve"> (Madde 6)</w:t>
      </w:r>
    </w:p>
    <w:p w14:paraId="72BDB84A" w14:textId="2B96BB91" w:rsidR="00186E8C" w:rsidRDefault="00186E8C" w:rsidP="00186E8C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39B6DD11" w14:textId="3AFF6475" w:rsidR="00AE007A" w:rsidRDefault="00AE007A" w:rsidP="00186E8C">
      <w:pPr>
        <w:pStyle w:val="Saptanm"/>
        <w:numPr>
          <w:ilvl w:val="0"/>
          <w:numId w:val="59"/>
        </w:numPr>
        <w:suppressAutoHyphens/>
        <w:spacing w:before="0" w:line="240" w:lineRule="auto"/>
        <w:rPr>
          <w:rFonts w:ascii="Times Roman" w:hAnsi="Times Roman" w:hint="eastAsia"/>
          <w:b/>
          <w:bCs/>
          <w:lang w:val="en-US"/>
        </w:rPr>
      </w:pP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Kurulu Öğretim Elemanlarını</w:t>
      </w:r>
      <w:r>
        <w:rPr>
          <w:rFonts w:ascii="Times Roman" w:hAnsi="Times Roman"/>
          <w:b/>
          <w:bCs/>
          <w:lang w:val="de-DE"/>
        </w:rPr>
        <w:t>n G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revlendirilmesine</w:t>
      </w:r>
      <w:proofErr w:type="spellEnd"/>
      <w:r>
        <w:rPr>
          <w:rFonts w:ascii="Times Roman" w:hAnsi="Times Roman"/>
          <w:b/>
          <w:bCs/>
        </w:rPr>
        <w:t xml:space="preserve"> İlişkin Usul ve Esaslar</w:t>
      </w:r>
    </w:p>
    <w:p w14:paraId="6557A47A" w14:textId="06807653" w:rsidR="003B7CA3" w:rsidRDefault="003B7CA3" w:rsidP="003B7CA3">
      <w:pPr>
        <w:spacing w:after="0"/>
      </w:pPr>
    </w:p>
    <w:p w14:paraId="1CC69DC5" w14:textId="77777777" w:rsidR="00AE007A" w:rsidRDefault="00AE007A" w:rsidP="00AE007A">
      <w:pPr>
        <w:spacing w:after="0"/>
      </w:pPr>
      <w:r>
        <w:t xml:space="preserve">Bu belge, </w:t>
      </w:r>
      <w:proofErr w:type="spellStart"/>
      <w:r>
        <w:t>BelekSEM</w:t>
      </w:r>
      <w:proofErr w:type="spellEnd"/>
      <w:r>
        <w:t xml:space="preserve"> Müdürü tarafından imzalandığı tarihten itibaren yürürlüğe girer. </w:t>
      </w:r>
    </w:p>
    <w:p w14:paraId="489F27CC" w14:textId="77777777" w:rsidR="00AE007A" w:rsidRPr="00A41EC4" w:rsidRDefault="00AE007A" w:rsidP="003B7CA3">
      <w:pPr>
        <w:spacing w:after="0"/>
      </w:pPr>
    </w:p>
    <w:sectPr w:rsidR="00AE007A" w:rsidRPr="00A41EC4" w:rsidSect="007E3991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5CDE" w14:textId="77777777" w:rsidR="00FD1278" w:rsidRDefault="00FD1278" w:rsidP="003A6F6D">
      <w:r>
        <w:separator/>
      </w:r>
    </w:p>
  </w:endnote>
  <w:endnote w:type="continuationSeparator" w:id="0">
    <w:p w14:paraId="76B59B7A" w14:textId="77777777" w:rsidR="00FD1278" w:rsidRDefault="00FD127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B1C50C1" w:rsidR="00FA108B" w:rsidRPr="00FA108B" w:rsidRDefault="00EF3F6D" w:rsidP="003A6F6D">
          <w:pPr>
            <w:pStyle w:val="AltBilgi"/>
            <w:jc w:val="center"/>
          </w:pPr>
          <w:r w:rsidRPr="00EF3F6D"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2676C128" w:rsidR="00FA108B" w:rsidRPr="00514ECE" w:rsidRDefault="007E399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19D7" w14:textId="77777777" w:rsidR="00FD1278" w:rsidRDefault="00FD1278" w:rsidP="003A6F6D">
      <w:r>
        <w:separator/>
      </w:r>
    </w:p>
  </w:footnote>
  <w:footnote w:type="continuationSeparator" w:id="0">
    <w:p w14:paraId="75C198EC" w14:textId="77777777" w:rsidR="00FD1278" w:rsidRDefault="00FD127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3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30423AEA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186E8C">
            <w:rPr>
              <w:b/>
              <w:bCs/>
            </w:rPr>
            <w:t>EĞİTİM KOMİSYONU GÖREVLENDİRME BELGESİ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4F9525B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</w:t>
          </w:r>
          <w:r w:rsidR="0057176E">
            <w:rPr>
              <w:sz w:val="20"/>
              <w:szCs w:val="20"/>
            </w:rPr>
            <w:t>SVP.</w:t>
          </w:r>
          <w:r w:rsidR="00185DFB">
            <w:rPr>
              <w:sz w:val="20"/>
              <w:szCs w:val="20"/>
            </w:rPr>
            <w:t>0</w:t>
          </w:r>
          <w:r w:rsidR="00186E8C">
            <w:rPr>
              <w:sz w:val="20"/>
              <w:szCs w:val="20"/>
            </w:rPr>
            <w:t>10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8F5972D" w:rsidR="00384F51" w:rsidRPr="00DD1C0A" w:rsidRDefault="007E399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21C6C"/>
    <w:multiLevelType w:val="hybridMultilevel"/>
    <w:tmpl w:val="1714AA92"/>
    <w:lvl w:ilvl="0" w:tplc="2674BD56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1E713C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65744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F642D8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ACC4A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F89F1C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0B5DE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C8BE4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36AD96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A25CA"/>
    <w:multiLevelType w:val="hybridMultilevel"/>
    <w:tmpl w:val="F01E39A4"/>
    <w:styleLink w:val="Maddeareti"/>
    <w:lvl w:ilvl="0" w:tplc="DA209D0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80F32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3A6593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7000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220CBE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AA0F172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4AE1DF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4002AA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4A0B75E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43D0"/>
    <w:multiLevelType w:val="hybridMultilevel"/>
    <w:tmpl w:val="76E0D7A8"/>
    <w:lvl w:ilvl="0" w:tplc="041F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2120BD"/>
    <w:multiLevelType w:val="hybridMultilevel"/>
    <w:tmpl w:val="41D0285A"/>
    <w:lvl w:ilvl="0" w:tplc="041F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B8343F"/>
    <w:multiLevelType w:val="hybridMultilevel"/>
    <w:tmpl w:val="F01E39A4"/>
    <w:numStyleLink w:val="Maddeareti"/>
  </w:abstractNum>
  <w:abstractNum w:abstractNumId="42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144CD3"/>
    <w:multiLevelType w:val="hybridMultilevel"/>
    <w:tmpl w:val="F01E39A4"/>
    <w:numStyleLink w:val="Maddeareti"/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5"/>
  </w:num>
  <w:num w:numId="3" w16cid:durableId="1466004618">
    <w:abstractNumId w:val="10"/>
  </w:num>
  <w:num w:numId="4" w16cid:durableId="736242110">
    <w:abstractNumId w:val="3"/>
  </w:num>
  <w:num w:numId="5" w16cid:durableId="5718051">
    <w:abstractNumId w:val="24"/>
  </w:num>
  <w:num w:numId="6" w16cid:durableId="1670013778">
    <w:abstractNumId w:val="13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5"/>
  </w:num>
  <w:num w:numId="11" w16cid:durableId="1982147085">
    <w:abstractNumId w:val="54"/>
  </w:num>
  <w:num w:numId="12" w16cid:durableId="130445860">
    <w:abstractNumId w:val="25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4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59"/>
  </w:num>
  <w:num w:numId="19" w16cid:durableId="1799296989">
    <w:abstractNumId w:val="29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61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40"/>
  </w:num>
  <w:num w:numId="26" w16cid:durableId="1296987969">
    <w:abstractNumId w:val="42"/>
  </w:num>
  <w:num w:numId="27" w16cid:durableId="668947785">
    <w:abstractNumId w:val="9"/>
  </w:num>
  <w:num w:numId="28" w16cid:durableId="1534076721">
    <w:abstractNumId w:val="27"/>
  </w:num>
  <w:num w:numId="29" w16cid:durableId="1387997510">
    <w:abstractNumId w:val="8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3"/>
  </w:num>
  <w:num w:numId="33" w16cid:durableId="1910073391">
    <w:abstractNumId w:val="14"/>
  </w:num>
  <w:num w:numId="34" w16cid:durableId="16322203">
    <w:abstractNumId w:val="62"/>
  </w:num>
  <w:num w:numId="35" w16cid:durableId="1381593399">
    <w:abstractNumId w:val="17"/>
  </w:num>
  <w:num w:numId="36" w16cid:durableId="2123527504">
    <w:abstractNumId w:val="37"/>
  </w:num>
  <w:num w:numId="37" w16cid:durableId="1841769322">
    <w:abstractNumId w:val="26"/>
  </w:num>
  <w:num w:numId="38" w16cid:durableId="341788183">
    <w:abstractNumId w:val="18"/>
  </w:num>
  <w:num w:numId="39" w16cid:durableId="32273650">
    <w:abstractNumId w:val="32"/>
  </w:num>
  <w:num w:numId="40" w16cid:durableId="458181244">
    <w:abstractNumId w:val="38"/>
  </w:num>
  <w:num w:numId="41" w16cid:durableId="1658730727">
    <w:abstractNumId w:val="22"/>
  </w:num>
  <w:num w:numId="42" w16cid:durableId="2056924751">
    <w:abstractNumId w:val="28"/>
  </w:num>
  <w:num w:numId="43" w16cid:durableId="2110202295">
    <w:abstractNumId w:val="12"/>
  </w:num>
  <w:num w:numId="44" w16cid:durableId="1028138577">
    <w:abstractNumId w:val="20"/>
  </w:num>
  <w:num w:numId="45" w16cid:durableId="990981635">
    <w:abstractNumId w:val="58"/>
  </w:num>
  <w:num w:numId="46" w16cid:durableId="127086689">
    <w:abstractNumId w:val="23"/>
  </w:num>
  <w:num w:numId="47" w16cid:durableId="143814307">
    <w:abstractNumId w:val="34"/>
  </w:num>
  <w:num w:numId="48" w16cid:durableId="2047636375">
    <w:abstractNumId w:val="33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9"/>
  </w:num>
  <w:num w:numId="53" w16cid:durableId="793406171">
    <w:abstractNumId w:val="49"/>
  </w:num>
  <w:num w:numId="54" w16cid:durableId="68625800">
    <w:abstractNumId w:val="11"/>
  </w:num>
  <w:num w:numId="55" w16cid:durableId="269512168">
    <w:abstractNumId w:val="30"/>
  </w:num>
  <w:num w:numId="56" w16cid:durableId="1309827216">
    <w:abstractNumId w:val="21"/>
  </w:num>
  <w:num w:numId="57" w16cid:durableId="1876773914">
    <w:abstractNumId w:val="31"/>
  </w:num>
  <w:num w:numId="58" w16cid:durableId="804812835">
    <w:abstractNumId w:val="7"/>
  </w:num>
  <w:num w:numId="59" w16cid:durableId="939410190">
    <w:abstractNumId w:val="46"/>
    <w:lvlOverride w:ilvl="0">
      <w:lvl w:ilvl="0" w:tplc="F6DACB36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 w16cid:durableId="265507932">
    <w:abstractNumId w:val="46"/>
  </w:num>
  <w:num w:numId="61" w16cid:durableId="1521623050">
    <w:abstractNumId w:val="39"/>
  </w:num>
  <w:num w:numId="62" w16cid:durableId="1379738606">
    <w:abstractNumId w:val="16"/>
  </w:num>
  <w:num w:numId="63" w16cid:durableId="624041369">
    <w:abstractNumId w:val="5"/>
  </w:num>
  <w:num w:numId="64" w16cid:durableId="2041857239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0FEC"/>
    <w:rsid w:val="00182204"/>
    <w:rsid w:val="00185DFB"/>
    <w:rsid w:val="00186E8C"/>
    <w:rsid w:val="001A2010"/>
    <w:rsid w:val="001B7AB7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176E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14FF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3991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85C16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74F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E007A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94764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A73D7"/>
    <w:rsid w:val="00EB18A1"/>
    <w:rsid w:val="00EC013C"/>
    <w:rsid w:val="00EE506F"/>
    <w:rsid w:val="00EF1D5C"/>
    <w:rsid w:val="00EF3F6D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278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  <w:style w:type="paragraph" w:customStyle="1" w:styleId="Saptanm">
    <w:name w:val="Saptanmış"/>
    <w:rsid w:val="00885C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885C1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61</cp:revision>
  <cp:lastPrinted>2025-04-08T23:39:00Z</cp:lastPrinted>
  <dcterms:created xsi:type="dcterms:W3CDTF">2025-03-17T06:22:00Z</dcterms:created>
  <dcterms:modified xsi:type="dcterms:W3CDTF">2025-08-08T13:49:00Z</dcterms:modified>
</cp:coreProperties>
</file>