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E1E" w14:textId="7BFFF6A9" w:rsidR="00EB5DD7" w:rsidRPr="00A51D4E" w:rsidRDefault="00843C24" w:rsidP="00843C24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</w:t>
      </w:r>
      <w:r w:rsidR="008324D5">
        <w:rPr>
          <w:b/>
          <w:bCs/>
          <w:color w:val="000000"/>
        </w:rPr>
        <w:t>TEMEL DEĞERLER</w:t>
      </w:r>
    </w:p>
    <w:p w14:paraId="70F46BC0" w14:textId="77777777" w:rsidR="00837A88" w:rsidRPr="00B85DA8" w:rsidRDefault="00837A88" w:rsidP="00837A88">
      <w:pPr>
        <w:pStyle w:val="NormalWeb"/>
        <w:numPr>
          <w:ilvl w:val="0"/>
          <w:numId w:val="58"/>
        </w:numPr>
        <w:tabs>
          <w:tab w:val="clear" w:pos="4536"/>
        </w:tabs>
        <w:spacing w:after="150" w:line="360" w:lineRule="auto"/>
        <w:rPr>
          <w:color w:val="000000" w:themeColor="text1"/>
        </w:rPr>
      </w:pPr>
      <w:r w:rsidRPr="00B85DA8">
        <w:rPr>
          <w:color w:val="000000" w:themeColor="text1"/>
        </w:rPr>
        <w:t>İnsana, insan haklarına ve özgürlüklerine saygı temel ilke kabul edilir.</w:t>
      </w:r>
    </w:p>
    <w:p w14:paraId="6BD68CAC" w14:textId="77777777" w:rsidR="00837A88" w:rsidRPr="00B85DA8" w:rsidRDefault="00837A88" w:rsidP="00837A88">
      <w:pPr>
        <w:pStyle w:val="NormalWeb"/>
        <w:numPr>
          <w:ilvl w:val="0"/>
          <w:numId w:val="58"/>
        </w:numPr>
        <w:tabs>
          <w:tab w:val="clear" w:pos="4536"/>
        </w:tabs>
        <w:spacing w:after="150" w:line="360" w:lineRule="auto"/>
        <w:rPr>
          <w:color w:val="000000" w:themeColor="text1"/>
        </w:rPr>
      </w:pPr>
      <w:r w:rsidRPr="00B85DA8">
        <w:rPr>
          <w:color w:val="000000" w:themeColor="text1"/>
        </w:rPr>
        <w:t>Dil, köken, renk, bedensel özellikler, cinsiyet, cinsel yönelim, siyasi düşünce, inanç, din, mezhep ve benzeri özellikleri nedeniyle kişiler arasında ayrım yapılmaz, hizmet sunumunda adil davranılır.</w:t>
      </w:r>
    </w:p>
    <w:p w14:paraId="20DFA04B" w14:textId="77777777" w:rsidR="00837A88" w:rsidRPr="00B85DA8" w:rsidRDefault="00837A88" w:rsidP="00837A88">
      <w:pPr>
        <w:pStyle w:val="NormalWeb"/>
        <w:numPr>
          <w:ilvl w:val="0"/>
          <w:numId w:val="58"/>
        </w:numPr>
        <w:tabs>
          <w:tab w:val="clear" w:pos="4536"/>
        </w:tabs>
        <w:spacing w:after="150" w:line="360" w:lineRule="auto"/>
        <w:rPr>
          <w:color w:val="000000" w:themeColor="text1"/>
        </w:rPr>
      </w:pPr>
      <w:r w:rsidRPr="00B85DA8">
        <w:rPr>
          <w:color w:val="000000" w:themeColor="text1"/>
        </w:rPr>
        <w:t>Dürüstlük, doğruluk ve açıklık esastır.</w:t>
      </w:r>
    </w:p>
    <w:p w14:paraId="3E150FD3" w14:textId="77777777" w:rsidR="00837A88" w:rsidRPr="00B85DA8" w:rsidRDefault="00837A88" w:rsidP="00837A88">
      <w:pPr>
        <w:pStyle w:val="NormalWeb"/>
        <w:numPr>
          <w:ilvl w:val="0"/>
          <w:numId w:val="58"/>
        </w:numPr>
        <w:tabs>
          <w:tab w:val="clear" w:pos="4536"/>
        </w:tabs>
        <w:spacing w:after="150" w:line="360" w:lineRule="auto"/>
        <w:rPr>
          <w:color w:val="000000" w:themeColor="text1"/>
        </w:rPr>
      </w:pPr>
      <w:r w:rsidRPr="00B85DA8">
        <w:rPr>
          <w:color w:val="000000" w:themeColor="text1"/>
        </w:rPr>
        <w:t>Üniversitede özgür tartışma ortamı sağlanır. Şiddet, nefret, öfke, hakaret ve iftira içermemek koşuluyla ifade özgürlüklerine saygı gösterilir.</w:t>
      </w:r>
    </w:p>
    <w:p w14:paraId="490CDC6E" w14:textId="77777777" w:rsidR="00837A88" w:rsidRPr="00B85DA8" w:rsidRDefault="00837A88" w:rsidP="00837A88">
      <w:pPr>
        <w:pStyle w:val="NormalWeb"/>
        <w:numPr>
          <w:ilvl w:val="0"/>
          <w:numId w:val="58"/>
        </w:numPr>
        <w:tabs>
          <w:tab w:val="clear" w:pos="4536"/>
        </w:tabs>
        <w:spacing w:after="150" w:line="360" w:lineRule="auto"/>
        <w:rPr>
          <w:color w:val="000000" w:themeColor="text1"/>
        </w:rPr>
      </w:pPr>
      <w:r w:rsidRPr="00B85DA8">
        <w:rPr>
          <w:color w:val="000000" w:themeColor="text1"/>
        </w:rPr>
        <w:t>Üniversitedeki her personel, görevini hak ve sorumluluklarının bilinci içerisinde yapar.</w:t>
      </w:r>
    </w:p>
    <w:p w14:paraId="0D714C71" w14:textId="77777777" w:rsidR="00837A88" w:rsidRPr="00B85DA8" w:rsidRDefault="00837A88" w:rsidP="00837A88">
      <w:pPr>
        <w:pStyle w:val="NormalWeb"/>
        <w:numPr>
          <w:ilvl w:val="0"/>
          <w:numId w:val="58"/>
        </w:numPr>
        <w:tabs>
          <w:tab w:val="clear" w:pos="4536"/>
        </w:tabs>
        <w:spacing w:after="150" w:line="360" w:lineRule="auto"/>
        <w:rPr>
          <w:color w:val="000000" w:themeColor="text1"/>
        </w:rPr>
      </w:pPr>
      <w:r w:rsidRPr="00B85DA8">
        <w:rPr>
          <w:color w:val="000000" w:themeColor="text1"/>
        </w:rPr>
        <w:t>Görev ve sorumluluklar, saygı ve dayanışma içinde yerine getirilir.</w:t>
      </w:r>
    </w:p>
    <w:p w14:paraId="5554E941" w14:textId="45BAC14E" w:rsidR="00EB5DD7" w:rsidRPr="00837A88" w:rsidRDefault="00837A88" w:rsidP="00EB5DD7">
      <w:pPr>
        <w:pStyle w:val="NormalWeb"/>
        <w:numPr>
          <w:ilvl w:val="0"/>
          <w:numId w:val="58"/>
        </w:numPr>
        <w:tabs>
          <w:tab w:val="clear" w:pos="4536"/>
        </w:tabs>
        <w:spacing w:after="150" w:line="360" w:lineRule="auto"/>
        <w:rPr>
          <w:color w:val="000000" w:themeColor="text1"/>
        </w:rPr>
      </w:pPr>
      <w:r w:rsidRPr="00B85DA8">
        <w:rPr>
          <w:color w:val="000000" w:themeColor="text1"/>
        </w:rPr>
        <w:t>Kurum, hizmetler, hizmet sunulanlar ve genel olarak toplumsal problemler sahiplenilir, yürütülen görevler sırasında katkı sağlamak üzere istekli davranılır.</w:t>
      </w:r>
    </w:p>
    <w:p w14:paraId="5219CF12" w14:textId="77777777" w:rsidR="00EB5DD7" w:rsidRPr="00EB5DD7" w:rsidRDefault="00EB5DD7" w:rsidP="00EB5DD7"/>
    <w:p w14:paraId="377111F1" w14:textId="77777777" w:rsidR="00EB5DD7" w:rsidRPr="00EB5DD7" w:rsidRDefault="00EB5DD7" w:rsidP="00EB5DD7"/>
    <w:p w14:paraId="6DCF456F" w14:textId="77777777" w:rsidR="00EB5DD7" w:rsidRPr="00EB5DD7" w:rsidRDefault="00EB5DD7" w:rsidP="00EB5DD7"/>
    <w:p w14:paraId="104C3A13" w14:textId="77777777" w:rsidR="00EB5DD7" w:rsidRPr="00EB5DD7" w:rsidRDefault="00EB5DD7" w:rsidP="00EB5DD7"/>
    <w:p w14:paraId="1703E31D" w14:textId="77777777" w:rsidR="00EB5DD7" w:rsidRPr="00EB5DD7" w:rsidRDefault="00EB5DD7" w:rsidP="00EB5DD7"/>
    <w:p w14:paraId="4499C80C" w14:textId="77777777" w:rsidR="00EB5DD7" w:rsidRPr="00EB5DD7" w:rsidRDefault="00EB5DD7" w:rsidP="00EB5DD7"/>
    <w:p w14:paraId="3A8D5F66" w14:textId="77777777" w:rsidR="00EB5DD7" w:rsidRPr="00EB5DD7" w:rsidRDefault="00EB5DD7" w:rsidP="00EB5DD7"/>
    <w:p w14:paraId="56DE9EAB" w14:textId="77777777" w:rsidR="00EB5DD7" w:rsidRPr="00EB5DD7" w:rsidRDefault="00EB5DD7" w:rsidP="00EB5DD7"/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0821EC23" w14:textId="77777777" w:rsidR="00EB5DD7" w:rsidRPr="00EB5DD7" w:rsidRDefault="00EB5DD7" w:rsidP="00EB5DD7"/>
    <w:p w14:paraId="1A3B784E" w14:textId="77777777" w:rsidR="00EB5DD7" w:rsidRP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4A38" w14:textId="77777777" w:rsidR="00F03692" w:rsidRDefault="00F03692" w:rsidP="003A6F6D">
      <w:r>
        <w:separator/>
      </w:r>
    </w:p>
  </w:endnote>
  <w:endnote w:type="continuationSeparator" w:id="0">
    <w:p w14:paraId="4F9E3733" w14:textId="77777777" w:rsidR="00F03692" w:rsidRDefault="00F03692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56AD818E" w:rsidR="00FA108B" w:rsidRPr="00FA108B" w:rsidRDefault="0019104F" w:rsidP="003A6F6D">
          <w:pPr>
            <w:pStyle w:val="AltBilgi"/>
            <w:jc w:val="center"/>
          </w:pPr>
          <w:r>
            <w:t>Sosyoloji Bölüm Başkanlığı</w:t>
          </w:r>
        </w:p>
      </w:tc>
      <w:tc>
        <w:tcPr>
          <w:tcW w:w="3717" w:type="dxa"/>
          <w:vAlign w:val="center"/>
        </w:tcPr>
        <w:p w14:paraId="1146F847" w14:textId="6F4A2CCC" w:rsidR="00FA108B" w:rsidRPr="00514ECE" w:rsidRDefault="0019104F" w:rsidP="003A6F6D">
          <w:pPr>
            <w:pStyle w:val="AltBilgi"/>
            <w:jc w:val="center"/>
          </w:pPr>
          <w:r w:rsidRPr="00FA108B">
            <w:t>Kalite Koordinatör</w:t>
          </w:r>
          <w:r>
            <w:t>lüğü</w:t>
          </w:r>
        </w:p>
      </w:tc>
      <w:tc>
        <w:tcPr>
          <w:tcW w:w="3371" w:type="dxa"/>
          <w:vAlign w:val="center"/>
        </w:tcPr>
        <w:p w14:paraId="6AAF7A5B" w14:textId="190A954E" w:rsidR="00FA108B" w:rsidRPr="00514ECE" w:rsidRDefault="0019104F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DFE9E" w14:textId="77777777" w:rsidR="00F03692" w:rsidRDefault="00F03692" w:rsidP="003A6F6D">
      <w:r>
        <w:separator/>
      </w:r>
    </w:p>
  </w:footnote>
  <w:footnote w:type="continuationSeparator" w:id="0">
    <w:p w14:paraId="65A0806B" w14:textId="77777777" w:rsidR="00F03692" w:rsidRDefault="00F03692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89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Pr="00843C24" w:rsidRDefault="00C45894" w:rsidP="00843C24">
          <w:pPr>
            <w:pStyle w:val="stBilgi"/>
            <w:jc w:val="center"/>
            <w:rPr>
              <w:b/>
              <w:bCs/>
            </w:rPr>
          </w:pPr>
          <w:r w:rsidRPr="00843C24">
            <w:rPr>
              <w:b/>
              <w:bCs/>
            </w:rPr>
            <w:t>ANTALYA BELEK ÜNİVERSİTESİ</w:t>
          </w:r>
        </w:p>
        <w:p w14:paraId="07C152F2" w14:textId="77777777" w:rsidR="00843C24" w:rsidRPr="00843C24" w:rsidRDefault="00843C24" w:rsidP="00843C24">
          <w:pPr>
            <w:spacing w:before="7"/>
            <w:ind w:firstLine="567"/>
            <w:jc w:val="center"/>
            <w:rPr>
              <w:b/>
            </w:rPr>
          </w:pPr>
          <w:r w:rsidRPr="00843C24">
            <w:rPr>
              <w:b/>
            </w:rPr>
            <w:t>İNSANİ BİLİMLER FAKÜLTESİ</w:t>
          </w:r>
        </w:p>
        <w:p w14:paraId="6C42902A" w14:textId="2928F302" w:rsidR="00843C24" w:rsidRDefault="00837A88" w:rsidP="00843C24">
          <w:pPr>
            <w:spacing w:before="7"/>
            <w:ind w:firstLine="567"/>
            <w:jc w:val="center"/>
            <w:rPr>
              <w:b/>
            </w:rPr>
          </w:pPr>
          <w:r>
            <w:rPr>
              <w:b/>
            </w:rPr>
            <w:t xml:space="preserve">SOSYOLOJİ </w:t>
          </w:r>
          <w:r w:rsidR="00843C24" w:rsidRPr="00843C24">
            <w:rPr>
              <w:b/>
            </w:rPr>
            <w:t>BÖLÜMÜ</w:t>
          </w:r>
        </w:p>
        <w:p w14:paraId="4EB304DA" w14:textId="483067D4" w:rsidR="00851CE4" w:rsidRPr="003A6F6D" w:rsidRDefault="008324D5" w:rsidP="008324D5">
          <w:pPr>
            <w:spacing w:before="7"/>
            <w:ind w:firstLine="567"/>
            <w:jc w:val="center"/>
            <w:rPr>
              <w:b/>
              <w:bCs/>
            </w:rPr>
          </w:pPr>
          <w:r>
            <w:rPr>
              <w:b/>
            </w:rPr>
            <w:t>TEMEL DEĞERLERİ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788E61E" w:rsidR="00384F51" w:rsidRPr="00962C72" w:rsidRDefault="0019104F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SOS.YÖN.003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F14652A" w:rsidR="00384F51" w:rsidRPr="00962C72" w:rsidRDefault="0019104F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05.05.2025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39309C65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5919456F" w:rsidR="00384F51" w:rsidRPr="00962C72" w:rsidRDefault="0019104F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1/1</w:t>
          </w:r>
        </w:p>
      </w:tc>
    </w:tr>
  </w:tbl>
  <w:p w14:paraId="0D30A445" w14:textId="77777777" w:rsidR="00723B95" w:rsidRDefault="00723B95" w:rsidP="001910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47473"/>
    <w:multiLevelType w:val="hybridMultilevel"/>
    <w:tmpl w:val="0AFE1D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400895">
    <w:abstractNumId w:val="33"/>
  </w:num>
  <w:num w:numId="2" w16cid:durableId="264046972">
    <w:abstractNumId w:val="14"/>
  </w:num>
  <w:num w:numId="3" w16cid:durableId="1570457216">
    <w:abstractNumId w:val="8"/>
  </w:num>
  <w:num w:numId="4" w16cid:durableId="1996690052">
    <w:abstractNumId w:val="3"/>
  </w:num>
  <w:num w:numId="5" w16cid:durableId="1241788649">
    <w:abstractNumId w:val="22"/>
  </w:num>
  <w:num w:numId="6" w16cid:durableId="1713336007">
    <w:abstractNumId w:val="12"/>
  </w:num>
  <w:num w:numId="7" w16cid:durableId="1066951363">
    <w:abstractNumId w:val="51"/>
  </w:num>
  <w:num w:numId="8" w16cid:durableId="2058622952">
    <w:abstractNumId w:val="52"/>
  </w:num>
  <w:num w:numId="9" w16cid:durableId="163862272">
    <w:abstractNumId w:val="50"/>
  </w:num>
  <w:num w:numId="10" w16cid:durableId="2100981778">
    <w:abstractNumId w:val="41"/>
  </w:num>
  <w:num w:numId="11" w16cid:durableId="440682296">
    <w:abstractNumId w:val="49"/>
  </w:num>
  <w:num w:numId="12" w16cid:durableId="1388185382">
    <w:abstractNumId w:val="23"/>
  </w:num>
  <w:num w:numId="13" w16cid:durableId="355616588">
    <w:abstractNumId w:val="1"/>
  </w:num>
  <w:num w:numId="14" w16cid:durableId="158666525">
    <w:abstractNumId w:val="55"/>
  </w:num>
  <w:num w:numId="15" w16cid:durableId="1266772690">
    <w:abstractNumId w:val="40"/>
  </w:num>
  <w:num w:numId="16" w16cid:durableId="363672952">
    <w:abstractNumId w:val="42"/>
  </w:num>
  <w:num w:numId="17" w16cid:durableId="1678118525">
    <w:abstractNumId w:val="48"/>
  </w:num>
  <w:num w:numId="18" w16cid:durableId="1009910514">
    <w:abstractNumId w:val="54"/>
  </w:num>
  <w:num w:numId="19" w16cid:durableId="102919754">
    <w:abstractNumId w:val="27"/>
  </w:num>
  <w:num w:numId="20" w16cid:durableId="1541823971">
    <w:abstractNumId w:val="0"/>
  </w:num>
  <w:num w:numId="21" w16cid:durableId="725953205">
    <w:abstractNumId w:val="5"/>
  </w:num>
  <w:num w:numId="22" w16cid:durableId="1894460955">
    <w:abstractNumId w:val="56"/>
  </w:num>
  <w:num w:numId="23" w16cid:durableId="1653749418">
    <w:abstractNumId w:val="45"/>
  </w:num>
  <w:num w:numId="24" w16cid:durableId="262884746">
    <w:abstractNumId w:val="46"/>
  </w:num>
  <w:num w:numId="25" w16cid:durableId="1339768387">
    <w:abstractNumId w:val="37"/>
  </w:num>
  <w:num w:numId="26" w16cid:durableId="1414857474">
    <w:abstractNumId w:val="38"/>
  </w:num>
  <w:num w:numId="27" w16cid:durableId="1190025254">
    <w:abstractNumId w:val="7"/>
  </w:num>
  <w:num w:numId="28" w16cid:durableId="646980027">
    <w:abstractNumId w:val="25"/>
  </w:num>
  <w:num w:numId="29" w16cid:durableId="59257823">
    <w:abstractNumId w:val="6"/>
  </w:num>
  <w:num w:numId="30" w16cid:durableId="1887644160">
    <w:abstractNumId w:val="34"/>
  </w:num>
  <w:num w:numId="31" w16cid:durableId="1413548019">
    <w:abstractNumId w:val="2"/>
  </w:num>
  <w:num w:numId="32" w16cid:durableId="2044400574">
    <w:abstractNumId w:val="39"/>
  </w:num>
  <w:num w:numId="33" w16cid:durableId="725378267">
    <w:abstractNumId w:val="13"/>
  </w:num>
  <w:num w:numId="34" w16cid:durableId="1048801514">
    <w:abstractNumId w:val="57"/>
  </w:num>
  <w:num w:numId="35" w16cid:durableId="213926451">
    <w:abstractNumId w:val="15"/>
  </w:num>
  <w:num w:numId="36" w16cid:durableId="1974820972">
    <w:abstractNumId w:val="35"/>
  </w:num>
  <w:num w:numId="37" w16cid:durableId="1656370524">
    <w:abstractNumId w:val="24"/>
  </w:num>
  <w:num w:numId="38" w16cid:durableId="2059934586">
    <w:abstractNumId w:val="16"/>
  </w:num>
  <w:num w:numId="39" w16cid:durableId="127554660">
    <w:abstractNumId w:val="30"/>
  </w:num>
  <w:num w:numId="40" w16cid:durableId="881215130">
    <w:abstractNumId w:val="36"/>
  </w:num>
  <w:num w:numId="41" w16cid:durableId="407851606">
    <w:abstractNumId w:val="20"/>
  </w:num>
  <w:num w:numId="42" w16cid:durableId="319578962">
    <w:abstractNumId w:val="26"/>
  </w:num>
  <w:num w:numId="43" w16cid:durableId="1365446440">
    <w:abstractNumId w:val="10"/>
  </w:num>
  <w:num w:numId="44" w16cid:durableId="338389211">
    <w:abstractNumId w:val="18"/>
  </w:num>
  <w:num w:numId="45" w16cid:durableId="406735389">
    <w:abstractNumId w:val="53"/>
  </w:num>
  <w:num w:numId="46" w16cid:durableId="1721393597">
    <w:abstractNumId w:val="21"/>
  </w:num>
  <w:num w:numId="47" w16cid:durableId="1832872098">
    <w:abstractNumId w:val="32"/>
  </w:num>
  <w:num w:numId="48" w16cid:durableId="1523782645">
    <w:abstractNumId w:val="31"/>
  </w:num>
  <w:num w:numId="49" w16cid:durableId="563218827">
    <w:abstractNumId w:val="4"/>
  </w:num>
  <w:num w:numId="50" w16cid:durableId="2090346078">
    <w:abstractNumId w:val="47"/>
  </w:num>
  <w:num w:numId="51" w16cid:durableId="1943877519">
    <w:abstractNumId w:val="43"/>
  </w:num>
  <w:num w:numId="52" w16cid:durableId="197159714">
    <w:abstractNumId w:val="17"/>
  </w:num>
  <w:num w:numId="53" w16cid:durableId="273710133">
    <w:abstractNumId w:val="44"/>
  </w:num>
  <w:num w:numId="54" w16cid:durableId="1071542750">
    <w:abstractNumId w:val="9"/>
  </w:num>
  <w:num w:numId="55" w16cid:durableId="1852797663">
    <w:abstractNumId w:val="28"/>
  </w:num>
  <w:num w:numId="56" w16cid:durableId="1959679587">
    <w:abstractNumId w:val="19"/>
  </w:num>
  <w:num w:numId="57" w16cid:durableId="1430927853">
    <w:abstractNumId w:val="29"/>
  </w:num>
  <w:num w:numId="58" w16cid:durableId="1490441439">
    <w:abstractNumId w:val="1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54183"/>
    <w:rsid w:val="00095836"/>
    <w:rsid w:val="00096D24"/>
    <w:rsid w:val="000B276C"/>
    <w:rsid w:val="000B30E1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30B73"/>
    <w:rsid w:val="001422AE"/>
    <w:rsid w:val="001450CE"/>
    <w:rsid w:val="00155D06"/>
    <w:rsid w:val="0016373F"/>
    <w:rsid w:val="00180C72"/>
    <w:rsid w:val="00182204"/>
    <w:rsid w:val="0019104F"/>
    <w:rsid w:val="001A2010"/>
    <w:rsid w:val="001B7AB7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4F3954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15A"/>
    <w:rsid w:val="008145C1"/>
    <w:rsid w:val="00821F3A"/>
    <w:rsid w:val="00827E02"/>
    <w:rsid w:val="008324D5"/>
    <w:rsid w:val="00837A88"/>
    <w:rsid w:val="00843C24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43F7A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6BEB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472A0"/>
    <w:rsid w:val="00C6115D"/>
    <w:rsid w:val="00C673B6"/>
    <w:rsid w:val="00C733B2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6917"/>
    <w:rsid w:val="00D1261F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03692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8E527A63-39F8-42CE-BBD3-0BFA32E3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943F7A"/>
    <w:pPr>
      <w:widowControl w:val="0"/>
      <w:tabs>
        <w:tab w:val="clear" w:pos="4536"/>
      </w:tabs>
      <w:autoSpaceDE w:val="0"/>
      <w:autoSpaceDN w:val="0"/>
      <w:spacing w:after="0"/>
      <w:ind w:left="115"/>
      <w:jc w:val="left"/>
    </w:pPr>
    <w:rPr>
      <w:rFonts w:eastAsia="Times New Roman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943F7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A0B9E-0678-4949-9D02-3E87674D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11</cp:revision>
  <cp:lastPrinted>2025-04-08T23:39:00Z</cp:lastPrinted>
  <dcterms:created xsi:type="dcterms:W3CDTF">2025-04-30T08:03:00Z</dcterms:created>
  <dcterms:modified xsi:type="dcterms:W3CDTF">2025-07-30T08:43:00Z</dcterms:modified>
</cp:coreProperties>
</file>