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3250" w14:textId="67B18CBC" w:rsidR="009714A5" w:rsidRPr="003F4A98" w:rsidRDefault="009714A5" w:rsidP="00D163CE">
      <w:pPr>
        <w:spacing w:after="150" w:line="276" w:lineRule="auto"/>
        <w:jc w:val="center"/>
        <w:rPr>
          <w:rFonts w:eastAsia="Times New Roman"/>
          <w:b/>
          <w:bCs/>
          <w:color w:val="000000" w:themeColor="text1"/>
          <w:lang w:eastAsia="tr-TR"/>
        </w:rPr>
      </w:pPr>
      <w:r>
        <w:rPr>
          <w:rFonts w:eastAsia="Times New Roman"/>
          <w:b/>
          <w:bCs/>
          <w:color w:val="000000" w:themeColor="text1"/>
          <w:lang w:eastAsia="tr-TR"/>
        </w:rPr>
        <w:t xml:space="preserve">MESLEK YÜKSEKOKULU </w:t>
      </w:r>
      <w:r w:rsidRPr="003F4A98">
        <w:rPr>
          <w:rFonts w:eastAsia="Times New Roman"/>
          <w:b/>
          <w:bCs/>
          <w:color w:val="000000" w:themeColor="text1"/>
          <w:lang w:eastAsia="tr-TR"/>
        </w:rPr>
        <w:t>TEMEL DEĞERLER</w:t>
      </w:r>
    </w:p>
    <w:p w14:paraId="32F1EBB3" w14:textId="440426BE" w:rsidR="009714A5" w:rsidRPr="00EE0E4E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Disiplinler arası araştırma ve geliştirme</w:t>
      </w:r>
    </w:p>
    <w:p w14:paraId="05EBF431" w14:textId="6E4F268E" w:rsidR="009714A5" w:rsidRPr="00EE0E4E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Yerel, bölgesel ve ulusal kalkınma hedefleri</w:t>
      </w:r>
    </w:p>
    <w:p w14:paraId="4803BE30" w14:textId="6D870620" w:rsidR="009714A5" w:rsidRPr="00EE0E4E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Araştırma kuruluşları ve üniversitelerle iş birliği</w:t>
      </w:r>
    </w:p>
    <w:p w14:paraId="52A40EBA" w14:textId="7002F315" w:rsidR="009714A5" w:rsidRPr="00EE0E4E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Öncelikli alanlar ve tematik araştırma</w:t>
      </w:r>
    </w:p>
    <w:p w14:paraId="7AD5E6DC" w14:textId="6BBD9755" w:rsidR="009714A5" w:rsidRPr="00EE0E4E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Ar-</w:t>
      </w:r>
      <w:proofErr w:type="spellStart"/>
      <w:r w:rsidR="00F210CD">
        <w:rPr>
          <w:rFonts w:ascii="Times New Roman" w:hAnsi="Times New Roman" w:cs="Times New Roman"/>
          <w:color w:val="333333"/>
          <w:shd w:val="clear" w:color="auto" w:fill="FFFFFF"/>
        </w:rPr>
        <w:t>Ge</w:t>
      </w:r>
      <w:proofErr w:type="spellEnd"/>
      <w:r w:rsidR="00F210C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7B067856" w14:textId="743C2FD6" w:rsidR="009714A5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0E4E">
        <w:rPr>
          <w:rFonts w:ascii="Times New Roman" w:hAnsi="Times New Roman" w:cs="Times New Roman"/>
          <w:color w:val="333333"/>
          <w:shd w:val="clear" w:color="auto" w:fill="FFFFFF"/>
        </w:rPr>
        <w:t>Girişimcilik</w:t>
      </w:r>
    </w:p>
    <w:p w14:paraId="4243632B" w14:textId="3F09DE1D" w:rsidR="009714A5" w:rsidRDefault="009714A5" w:rsidP="00B026B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83826">
        <w:rPr>
          <w:rFonts w:ascii="Times New Roman" w:hAnsi="Times New Roman" w:cs="Times New Roman"/>
          <w:color w:val="333333"/>
          <w:shd w:val="clear" w:color="auto" w:fill="FFFFFF"/>
        </w:rPr>
        <w:t>Bilimsel, araştırma ve yayın etiği</w:t>
      </w:r>
    </w:p>
    <w:p w14:paraId="621BFB3E" w14:textId="77777777" w:rsidR="009714A5" w:rsidRPr="00183826" w:rsidRDefault="009714A5" w:rsidP="009714A5">
      <w:pPr>
        <w:pStyle w:val="Default"/>
        <w:ind w:left="106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39F504D" w14:textId="73746B98" w:rsidR="00A939FE" w:rsidRPr="00191F9D" w:rsidRDefault="00A939FE" w:rsidP="00F210CD">
      <w:pPr>
        <w:pStyle w:val="NormalWeb"/>
        <w:tabs>
          <w:tab w:val="clear" w:pos="4536"/>
        </w:tabs>
        <w:spacing w:line="276" w:lineRule="auto"/>
        <w:ind w:left="720"/>
        <w:jc w:val="left"/>
        <w:rPr>
          <w:color w:val="000000" w:themeColor="text1"/>
        </w:rPr>
      </w:pPr>
    </w:p>
    <w:sectPr w:rsidR="00A939FE" w:rsidRPr="00191F9D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B160" w14:textId="77777777" w:rsidR="002669F6" w:rsidRDefault="002669F6" w:rsidP="003A6F6D">
      <w:r>
        <w:separator/>
      </w:r>
    </w:p>
  </w:endnote>
  <w:endnote w:type="continuationSeparator" w:id="0">
    <w:p w14:paraId="77988AE9" w14:textId="77777777" w:rsidR="002669F6" w:rsidRDefault="002669F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2C64747" w:rsidR="00FA108B" w:rsidRPr="00FA108B" w:rsidRDefault="00F210CD" w:rsidP="003A6F6D">
          <w:pPr>
            <w:pStyle w:val="AltBilgi"/>
            <w:jc w:val="center"/>
          </w:pPr>
          <w:r>
            <w:t>M</w:t>
          </w:r>
          <w:r w:rsidR="00B026B8">
            <w:t>eslek Yüksekokulu</w:t>
          </w:r>
          <w:r>
            <w:t xml:space="preserve"> Sekreter</w:t>
          </w:r>
          <w:r w:rsidR="007C50EA">
            <w:t>liği</w:t>
          </w:r>
        </w:p>
      </w:tc>
      <w:tc>
        <w:tcPr>
          <w:tcW w:w="3717" w:type="dxa"/>
          <w:vAlign w:val="center"/>
        </w:tcPr>
        <w:p w14:paraId="1146F847" w14:textId="75BA953E" w:rsidR="00FA108B" w:rsidRPr="00514ECE" w:rsidRDefault="007C50E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5202B40" w:rsidR="00FA108B" w:rsidRPr="00514ECE" w:rsidRDefault="007C50EA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6DC6" w14:textId="77777777" w:rsidR="002669F6" w:rsidRDefault="002669F6" w:rsidP="003A6F6D">
      <w:r>
        <w:separator/>
      </w:r>
    </w:p>
  </w:footnote>
  <w:footnote w:type="continuationSeparator" w:id="0">
    <w:p w14:paraId="1DA931EB" w14:textId="77777777" w:rsidR="002669F6" w:rsidRDefault="002669F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3"/>
      <w:gridCol w:w="1559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ED83B3B" w:rsidR="00851CE4" w:rsidRDefault="00F210C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16ED8F41" w:rsidR="00851CE4" w:rsidRPr="003A6F6D" w:rsidRDefault="009714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FB7E588" w:rsidR="00384F51" w:rsidRPr="00962C72" w:rsidRDefault="00F210C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851CE4">
            <w:rPr>
              <w:sz w:val="20"/>
              <w:szCs w:val="20"/>
            </w:rPr>
            <w:t>.YÖD.00</w:t>
          </w:r>
          <w:r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FC4E06" w:rsidR="00384F51" w:rsidRPr="00962C72" w:rsidRDefault="00F210C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FCB0271" w:rsidR="00384F51" w:rsidRPr="00962C72" w:rsidRDefault="00B026B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047"/>
    <w:multiLevelType w:val="hybridMultilevel"/>
    <w:tmpl w:val="0082C582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5723">
    <w:abstractNumId w:val="1"/>
  </w:num>
  <w:num w:numId="2" w16cid:durableId="1966301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69F6"/>
    <w:rsid w:val="00267DE1"/>
    <w:rsid w:val="0027275A"/>
    <w:rsid w:val="00281CED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824A8"/>
    <w:rsid w:val="00591C8F"/>
    <w:rsid w:val="005D0D94"/>
    <w:rsid w:val="005D1DA7"/>
    <w:rsid w:val="005E1576"/>
    <w:rsid w:val="005E211D"/>
    <w:rsid w:val="006010AA"/>
    <w:rsid w:val="00601137"/>
    <w:rsid w:val="0060493A"/>
    <w:rsid w:val="00615FD6"/>
    <w:rsid w:val="00635F94"/>
    <w:rsid w:val="00636B46"/>
    <w:rsid w:val="0063740A"/>
    <w:rsid w:val="0064699C"/>
    <w:rsid w:val="006534C9"/>
    <w:rsid w:val="00653519"/>
    <w:rsid w:val="0065684D"/>
    <w:rsid w:val="006660B3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4914"/>
    <w:rsid w:val="007975F4"/>
    <w:rsid w:val="007A20E8"/>
    <w:rsid w:val="007A6D00"/>
    <w:rsid w:val="007B2565"/>
    <w:rsid w:val="007B62CE"/>
    <w:rsid w:val="007C1E1B"/>
    <w:rsid w:val="007C2875"/>
    <w:rsid w:val="007C3BD7"/>
    <w:rsid w:val="007C50EA"/>
    <w:rsid w:val="007C52F1"/>
    <w:rsid w:val="007D63DC"/>
    <w:rsid w:val="007E60AF"/>
    <w:rsid w:val="007E62E2"/>
    <w:rsid w:val="00805E37"/>
    <w:rsid w:val="008145C1"/>
    <w:rsid w:val="00821F3A"/>
    <w:rsid w:val="00823C03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0F66"/>
    <w:rsid w:val="00962C72"/>
    <w:rsid w:val="009714A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9FE"/>
    <w:rsid w:val="00A953D8"/>
    <w:rsid w:val="00A97A46"/>
    <w:rsid w:val="00AB67CE"/>
    <w:rsid w:val="00AC4257"/>
    <w:rsid w:val="00AD6ED2"/>
    <w:rsid w:val="00AF3CB2"/>
    <w:rsid w:val="00AF6489"/>
    <w:rsid w:val="00B01395"/>
    <w:rsid w:val="00B026B8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B6FC3"/>
    <w:rsid w:val="00CD112F"/>
    <w:rsid w:val="00CD7497"/>
    <w:rsid w:val="00CE1B92"/>
    <w:rsid w:val="00CE43D2"/>
    <w:rsid w:val="00D06917"/>
    <w:rsid w:val="00D163CE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EF4CA7"/>
    <w:rsid w:val="00F210CD"/>
    <w:rsid w:val="00F30556"/>
    <w:rsid w:val="00F4337D"/>
    <w:rsid w:val="00F43EC4"/>
    <w:rsid w:val="00F54792"/>
    <w:rsid w:val="00F67FBD"/>
    <w:rsid w:val="00F75D31"/>
    <w:rsid w:val="00F81C5F"/>
    <w:rsid w:val="00F8455D"/>
    <w:rsid w:val="00F910E6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39FE"/>
    <w:pPr>
      <w:keepNext/>
      <w:keepLines/>
      <w:tabs>
        <w:tab w:val="clear" w:pos="4536"/>
      </w:tabs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39FE"/>
    <w:pPr>
      <w:keepNext/>
      <w:keepLines/>
      <w:tabs>
        <w:tab w:val="clear" w:pos="4536"/>
      </w:tabs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39FE"/>
    <w:pPr>
      <w:keepNext/>
      <w:keepLines/>
      <w:tabs>
        <w:tab w:val="clear" w:pos="4536"/>
      </w:tabs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39FE"/>
    <w:pPr>
      <w:keepNext/>
      <w:keepLines/>
      <w:tabs>
        <w:tab w:val="clear" w:pos="4536"/>
      </w:tabs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39FE"/>
    <w:pPr>
      <w:keepNext/>
      <w:keepLines/>
      <w:tabs>
        <w:tab w:val="clear" w:pos="4536"/>
      </w:tabs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A939FE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39F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39F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39F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39F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A939FE"/>
    <w:pPr>
      <w:tabs>
        <w:tab w:val="clear" w:pos="4536"/>
      </w:tabs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39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A939FE"/>
    <w:pPr>
      <w:numPr>
        <w:ilvl w:val="1"/>
      </w:numPr>
      <w:tabs>
        <w:tab w:val="clear" w:pos="4536"/>
      </w:tabs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39F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A939FE"/>
    <w:pPr>
      <w:tabs>
        <w:tab w:val="clear" w:pos="4536"/>
      </w:tabs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39F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39FE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39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4536"/>
      </w:tabs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39FE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A939FE"/>
    <w:rPr>
      <w:b/>
      <w:bCs/>
      <w:smallCaps/>
      <w:color w:val="365F91" w:themeColor="accent1" w:themeShade="BF"/>
      <w:spacing w:val="5"/>
    </w:rPr>
  </w:style>
  <w:style w:type="character" w:styleId="Vurgu">
    <w:name w:val="Emphasis"/>
    <w:basedOn w:val="VarsaylanParagrafYazTipi"/>
    <w:uiPriority w:val="20"/>
    <w:qFormat/>
    <w:rsid w:val="00A939FE"/>
    <w:rPr>
      <w:i/>
      <w:iCs/>
    </w:rPr>
  </w:style>
  <w:style w:type="paragraph" w:customStyle="1" w:styleId="Default">
    <w:name w:val="Default"/>
    <w:rsid w:val="00A939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A93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A939FE"/>
    <w:rPr>
      <w:color w:val="800080" w:themeColor="followedHyperlink"/>
      <w:u w:val="single"/>
    </w:rPr>
  </w:style>
  <w:style w:type="table" w:customStyle="1" w:styleId="TableGrid">
    <w:name w:val="TableGrid"/>
    <w:rsid w:val="00A939FE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2025-05-11T14:50:00Z</dcterms:created>
  <dcterms:modified xsi:type="dcterms:W3CDTF">2025-08-01T09:55:00Z</dcterms:modified>
</cp:coreProperties>
</file>